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07B" w:rsidRPr="0012307B" w:rsidRDefault="00097FA6" w:rsidP="00800692">
      <w:pPr>
        <w:jc w:val="center"/>
        <w:rPr>
          <w:rFonts w:ascii="Andalus" w:hAnsi="Andalus" w:cs="Andalus"/>
          <w:b/>
          <w:sz w:val="40"/>
          <w:szCs w:val="40"/>
        </w:rPr>
      </w:pPr>
      <w:r w:rsidRPr="0012307B">
        <w:rPr>
          <w:rFonts w:ascii="Andalus" w:hAnsi="Andalus" w:cs="Andalus"/>
          <w:b/>
          <w:sz w:val="40"/>
          <w:szCs w:val="40"/>
        </w:rPr>
        <w:t xml:space="preserve">Regulamin </w:t>
      </w:r>
      <w:r w:rsidR="00800692" w:rsidRPr="0012307B">
        <w:rPr>
          <w:rFonts w:ascii="Andalus" w:hAnsi="Andalus" w:cs="Andalus"/>
          <w:b/>
          <w:sz w:val="40"/>
          <w:szCs w:val="40"/>
        </w:rPr>
        <w:t>Prze</w:t>
      </w:r>
      <w:r w:rsidR="00800692" w:rsidRPr="0012307B">
        <w:rPr>
          <w:rFonts w:cs="Andalus"/>
          <w:b/>
          <w:sz w:val="40"/>
          <w:szCs w:val="40"/>
        </w:rPr>
        <w:t>ł</w:t>
      </w:r>
      <w:r w:rsidR="00800692" w:rsidRPr="0012307B">
        <w:rPr>
          <w:rFonts w:ascii="Andalus" w:hAnsi="Andalus" w:cs="Andalus"/>
          <w:b/>
          <w:sz w:val="40"/>
          <w:szCs w:val="40"/>
        </w:rPr>
        <w:t xml:space="preserve">ajowego „Biegu po zdrowie” </w:t>
      </w:r>
    </w:p>
    <w:p w:rsidR="00800692" w:rsidRPr="0012307B" w:rsidRDefault="00800692" w:rsidP="00800692">
      <w:pPr>
        <w:jc w:val="center"/>
        <w:rPr>
          <w:rFonts w:ascii="Andalus" w:hAnsi="Andalus" w:cs="Andalus"/>
          <w:b/>
          <w:sz w:val="40"/>
          <w:szCs w:val="40"/>
        </w:rPr>
      </w:pPr>
      <w:r w:rsidRPr="0012307B">
        <w:rPr>
          <w:rFonts w:ascii="Andalus" w:hAnsi="Andalus" w:cs="Andalus"/>
          <w:b/>
          <w:sz w:val="40"/>
          <w:szCs w:val="40"/>
        </w:rPr>
        <w:t>w D</w:t>
      </w:r>
      <w:r w:rsidRPr="0012307B">
        <w:rPr>
          <w:rFonts w:cs="Andalus"/>
          <w:b/>
          <w:sz w:val="40"/>
          <w:szCs w:val="40"/>
        </w:rPr>
        <w:t>ą</w:t>
      </w:r>
      <w:r w:rsidRPr="0012307B">
        <w:rPr>
          <w:rFonts w:ascii="Andalus" w:hAnsi="Andalus" w:cs="Andalus"/>
          <w:b/>
          <w:sz w:val="40"/>
          <w:szCs w:val="40"/>
        </w:rPr>
        <w:t>brówce</w:t>
      </w:r>
    </w:p>
    <w:p w:rsidR="00800692" w:rsidRPr="0012307B" w:rsidRDefault="00800692" w:rsidP="002F54DD">
      <w:pPr>
        <w:jc w:val="both"/>
        <w:rPr>
          <w:b/>
          <w:sz w:val="28"/>
          <w:szCs w:val="28"/>
        </w:rPr>
      </w:pPr>
      <w:r w:rsidRPr="0012307B">
        <w:rPr>
          <w:b/>
          <w:sz w:val="28"/>
          <w:szCs w:val="28"/>
        </w:rPr>
        <w:t xml:space="preserve"> I. CELE </w:t>
      </w:r>
    </w:p>
    <w:p w:rsidR="00800692" w:rsidRPr="0061789D" w:rsidRDefault="00800692" w:rsidP="002F54DD">
      <w:pPr>
        <w:jc w:val="both"/>
        <w:rPr>
          <w:rFonts w:asciiTheme="majorHAnsi" w:hAnsiTheme="majorHAnsi"/>
          <w:b/>
          <w:i/>
        </w:rPr>
      </w:pPr>
      <w:r w:rsidRPr="0061789D">
        <w:rPr>
          <w:rFonts w:asciiTheme="majorHAnsi" w:hAnsiTheme="majorHAnsi"/>
          <w:b/>
          <w:i/>
        </w:rPr>
        <w:t xml:space="preserve">1. Promocja aktywności fizycznej i zdrowego stylu życia. </w:t>
      </w:r>
    </w:p>
    <w:p w:rsidR="00800692" w:rsidRPr="0061789D" w:rsidRDefault="00800692" w:rsidP="002F54DD">
      <w:pPr>
        <w:jc w:val="both"/>
        <w:rPr>
          <w:rFonts w:asciiTheme="majorHAnsi" w:hAnsiTheme="majorHAnsi"/>
          <w:b/>
          <w:i/>
        </w:rPr>
      </w:pPr>
      <w:r w:rsidRPr="0061789D">
        <w:rPr>
          <w:rFonts w:asciiTheme="majorHAnsi" w:hAnsiTheme="majorHAnsi"/>
          <w:b/>
          <w:i/>
        </w:rPr>
        <w:t xml:space="preserve">2. Integracja dzieci, młodzieży i </w:t>
      </w:r>
      <w:r w:rsidR="006266F9" w:rsidRPr="0061789D">
        <w:rPr>
          <w:rFonts w:asciiTheme="majorHAnsi" w:hAnsiTheme="majorHAnsi"/>
          <w:b/>
          <w:i/>
        </w:rPr>
        <w:t xml:space="preserve">dorosłych. </w:t>
      </w:r>
    </w:p>
    <w:p w:rsidR="00800692" w:rsidRPr="0061789D" w:rsidRDefault="00800692" w:rsidP="002F54DD">
      <w:pPr>
        <w:jc w:val="both"/>
        <w:rPr>
          <w:rFonts w:asciiTheme="majorHAnsi" w:hAnsiTheme="majorHAnsi"/>
          <w:b/>
          <w:i/>
        </w:rPr>
      </w:pPr>
      <w:r w:rsidRPr="0061789D">
        <w:rPr>
          <w:rFonts w:asciiTheme="majorHAnsi" w:hAnsiTheme="majorHAnsi"/>
          <w:b/>
          <w:i/>
        </w:rPr>
        <w:t>3.</w:t>
      </w:r>
      <w:r w:rsidR="0012307B" w:rsidRPr="0061789D">
        <w:rPr>
          <w:rFonts w:asciiTheme="majorHAnsi" w:hAnsiTheme="majorHAnsi"/>
          <w:b/>
          <w:i/>
        </w:rPr>
        <w:t xml:space="preserve"> </w:t>
      </w:r>
      <w:r w:rsidR="009A5912">
        <w:rPr>
          <w:rFonts w:asciiTheme="majorHAnsi" w:hAnsiTheme="majorHAnsi"/>
          <w:b/>
          <w:i/>
        </w:rPr>
        <w:t>Promocja</w:t>
      </w:r>
      <w:r w:rsidRPr="0061789D">
        <w:rPr>
          <w:rFonts w:asciiTheme="majorHAnsi" w:hAnsiTheme="majorHAnsi"/>
          <w:b/>
          <w:i/>
        </w:rPr>
        <w:t xml:space="preserve"> regionu i gminy Dąbrówka</w:t>
      </w:r>
      <w:r w:rsidR="0012307B" w:rsidRPr="0061789D">
        <w:rPr>
          <w:rFonts w:asciiTheme="majorHAnsi" w:hAnsiTheme="majorHAnsi"/>
          <w:b/>
          <w:i/>
        </w:rPr>
        <w:t>.</w:t>
      </w:r>
    </w:p>
    <w:p w:rsidR="00800692" w:rsidRPr="0061789D" w:rsidRDefault="00800692" w:rsidP="002F54DD">
      <w:pPr>
        <w:jc w:val="both"/>
        <w:rPr>
          <w:rFonts w:asciiTheme="majorHAnsi" w:hAnsiTheme="majorHAnsi"/>
          <w:b/>
          <w:i/>
        </w:rPr>
      </w:pPr>
      <w:r w:rsidRPr="0061789D">
        <w:rPr>
          <w:rFonts w:asciiTheme="majorHAnsi" w:hAnsiTheme="majorHAnsi"/>
          <w:b/>
          <w:i/>
        </w:rPr>
        <w:t>4.</w:t>
      </w:r>
      <w:r w:rsidR="0012307B" w:rsidRPr="0061789D">
        <w:rPr>
          <w:rFonts w:asciiTheme="majorHAnsi" w:hAnsiTheme="majorHAnsi"/>
          <w:b/>
          <w:i/>
        </w:rPr>
        <w:t xml:space="preserve"> </w:t>
      </w:r>
      <w:r w:rsidRPr="0061789D">
        <w:rPr>
          <w:rFonts w:asciiTheme="majorHAnsi" w:hAnsiTheme="majorHAnsi"/>
          <w:b/>
          <w:i/>
        </w:rPr>
        <w:t>Upowszechnienie biegów przełajowych, jako dosk</w:t>
      </w:r>
      <w:r w:rsidR="009A5912">
        <w:rPr>
          <w:rFonts w:asciiTheme="majorHAnsi" w:hAnsiTheme="majorHAnsi"/>
          <w:b/>
          <w:i/>
        </w:rPr>
        <w:t>onałej formy aktywnego spędzania</w:t>
      </w:r>
      <w:r w:rsidRPr="0061789D">
        <w:rPr>
          <w:rFonts w:asciiTheme="majorHAnsi" w:hAnsiTheme="majorHAnsi"/>
          <w:b/>
          <w:i/>
        </w:rPr>
        <w:t xml:space="preserve"> wolnego czasu.</w:t>
      </w:r>
    </w:p>
    <w:p w:rsidR="00800692" w:rsidRDefault="00800692" w:rsidP="002F54DD">
      <w:pPr>
        <w:spacing w:line="480" w:lineRule="auto"/>
        <w:jc w:val="both"/>
        <w:rPr>
          <w:b/>
          <w:sz w:val="28"/>
          <w:szCs w:val="28"/>
        </w:rPr>
      </w:pPr>
      <w:r w:rsidRPr="0012307B">
        <w:rPr>
          <w:b/>
          <w:sz w:val="28"/>
          <w:szCs w:val="28"/>
        </w:rPr>
        <w:t xml:space="preserve">II. ORGANIZATORZY </w:t>
      </w:r>
    </w:p>
    <w:p w:rsidR="00800692" w:rsidRPr="0061789D" w:rsidRDefault="0012307B" w:rsidP="002F54DD">
      <w:pPr>
        <w:spacing w:line="480" w:lineRule="auto"/>
        <w:jc w:val="both"/>
        <w:rPr>
          <w:rFonts w:asciiTheme="majorHAnsi" w:hAnsiTheme="majorHAnsi"/>
          <w:b/>
        </w:rPr>
      </w:pPr>
      <w:r w:rsidRPr="0061789D">
        <w:rPr>
          <w:rFonts w:asciiTheme="majorHAnsi" w:hAnsiTheme="majorHAnsi"/>
          <w:b/>
        </w:rPr>
        <w:t xml:space="preserve">   </w:t>
      </w:r>
      <w:r w:rsidR="00800692" w:rsidRPr="0061789D">
        <w:rPr>
          <w:rFonts w:asciiTheme="majorHAnsi" w:hAnsiTheme="majorHAnsi"/>
          <w:b/>
        </w:rPr>
        <w:t xml:space="preserve">Urząd Gminy w Dąbrówce. </w:t>
      </w:r>
    </w:p>
    <w:p w:rsidR="0012307B" w:rsidRPr="002F54DD" w:rsidRDefault="0012307B" w:rsidP="002F54DD">
      <w:pPr>
        <w:spacing w:line="480" w:lineRule="auto"/>
        <w:jc w:val="both"/>
        <w:rPr>
          <w:rFonts w:eastAsia="Calibri" w:cstheme="majorHAnsi"/>
          <w:b/>
          <w:color w:val="000000" w:themeColor="text1"/>
          <w:sz w:val="28"/>
          <w:szCs w:val="28"/>
        </w:rPr>
      </w:pPr>
      <w:r w:rsidRPr="002F54DD">
        <w:rPr>
          <w:rFonts w:eastAsia="Calibri" w:cstheme="majorHAnsi"/>
          <w:b/>
          <w:color w:val="000000" w:themeColor="text1"/>
          <w:sz w:val="28"/>
          <w:szCs w:val="28"/>
        </w:rPr>
        <w:t>III. WSPÓŁORGANIZATORZY</w:t>
      </w:r>
    </w:p>
    <w:p w:rsidR="00800692" w:rsidRPr="0061789D" w:rsidRDefault="006C5B2E" w:rsidP="002F54DD">
      <w:pPr>
        <w:jc w:val="both"/>
        <w:rPr>
          <w:rFonts w:asciiTheme="majorHAnsi" w:hAnsiTheme="majorHAnsi"/>
        </w:rPr>
      </w:pPr>
      <w:r>
        <w:rPr>
          <w:rFonts w:asciiTheme="majorHAnsi" w:hAnsiTheme="majorHAnsi"/>
        </w:rPr>
        <w:t xml:space="preserve">Szkoła Podstawowa im. </w:t>
      </w:r>
      <w:r w:rsidR="0012307B" w:rsidRPr="0061789D">
        <w:rPr>
          <w:rFonts w:asciiTheme="majorHAnsi" w:hAnsiTheme="majorHAnsi"/>
        </w:rPr>
        <w:t xml:space="preserve">Cypriana Kamila Norwida </w:t>
      </w:r>
      <w:r w:rsidR="00800692" w:rsidRPr="0061789D">
        <w:rPr>
          <w:rFonts w:asciiTheme="majorHAnsi" w:hAnsiTheme="majorHAnsi"/>
        </w:rPr>
        <w:t>w Dąbrówce.</w:t>
      </w:r>
    </w:p>
    <w:p w:rsidR="00800692" w:rsidRPr="0061789D" w:rsidRDefault="00800692" w:rsidP="002F54DD">
      <w:pPr>
        <w:spacing w:line="360" w:lineRule="auto"/>
        <w:jc w:val="both"/>
        <w:rPr>
          <w:rFonts w:asciiTheme="majorHAnsi" w:hAnsiTheme="majorHAnsi"/>
        </w:rPr>
      </w:pPr>
      <w:r w:rsidRPr="0061789D">
        <w:rPr>
          <w:rFonts w:asciiTheme="majorHAnsi" w:hAnsiTheme="majorHAnsi"/>
        </w:rPr>
        <w:t xml:space="preserve">Międzyszkolny Uczniowski Klub Sportowy „MUKS Dąbrówka” </w:t>
      </w:r>
      <w:r w:rsidR="0012307B" w:rsidRPr="0061789D">
        <w:rPr>
          <w:rFonts w:asciiTheme="majorHAnsi" w:hAnsiTheme="majorHAnsi"/>
        </w:rPr>
        <w:t>.</w:t>
      </w:r>
    </w:p>
    <w:p w:rsidR="00800692" w:rsidRPr="002F54DD" w:rsidRDefault="0012307B" w:rsidP="002F54DD">
      <w:pPr>
        <w:spacing w:line="360" w:lineRule="auto"/>
        <w:jc w:val="both"/>
        <w:rPr>
          <w:b/>
          <w:sz w:val="28"/>
          <w:szCs w:val="28"/>
        </w:rPr>
      </w:pPr>
      <w:r w:rsidRPr="002F54DD">
        <w:rPr>
          <w:b/>
          <w:sz w:val="28"/>
          <w:szCs w:val="28"/>
        </w:rPr>
        <w:t>IV</w:t>
      </w:r>
      <w:r w:rsidR="00800692" w:rsidRPr="002F54DD">
        <w:rPr>
          <w:b/>
          <w:sz w:val="28"/>
          <w:szCs w:val="28"/>
        </w:rPr>
        <w:t xml:space="preserve">. PATRONAT HONOROWY </w:t>
      </w:r>
    </w:p>
    <w:p w:rsidR="00800692" w:rsidRPr="0061789D" w:rsidRDefault="00800692" w:rsidP="002F54DD">
      <w:pPr>
        <w:spacing w:line="360" w:lineRule="auto"/>
        <w:jc w:val="both"/>
        <w:rPr>
          <w:rFonts w:asciiTheme="majorHAnsi" w:hAnsiTheme="majorHAnsi"/>
        </w:rPr>
      </w:pPr>
      <w:r w:rsidRPr="0061789D">
        <w:rPr>
          <w:rFonts w:asciiTheme="majorHAnsi" w:hAnsiTheme="majorHAnsi"/>
        </w:rPr>
        <w:t xml:space="preserve">Wójt Gminy Dąbrówka </w:t>
      </w:r>
      <w:r w:rsidR="00BA10C9" w:rsidRPr="0061789D">
        <w:rPr>
          <w:rFonts w:asciiTheme="majorHAnsi" w:hAnsiTheme="majorHAnsi"/>
        </w:rPr>
        <w:t>– Radosław Korzeniewski</w:t>
      </w:r>
    </w:p>
    <w:p w:rsidR="00800692" w:rsidRPr="002F54DD" w:rsidRDefault="00800692" w:rsidP="002F54DD">
      <w:pPr>
        <w:spacing w:line="360" w:lineRule="auto"/>
        <w:jc w:val="both"/>
        <w:rPr>
          <w:b/>
          <w:sz w:val="28"/>
          <w:szCs w:val="28"/>
        </w:rPr>
      </w:pPr>
      <w:r w:rsidRPr="002F54DD">
        <w:rPr>
          <w:b/>
          <w:sz w:val="28"/>
          <w:szCs w:val="28"/>
        </w:rPr>
        <w:t xml:space="preserve">V. TERMIN i MIEJSCE </w:t>
      </w:r>
    </w:p>
    <w:p w:rsidR="00800692" w:rsidRPr="0061789D" w:rsidRDefault="00800692" w:rsidP="002F54DD">
      <w:pPr>
        <w:jc w:val="both"/>
        <w:rPr>
          <w:rFonts w:asciiTheme="majorHAnsi" w:hAnsiTheme="majorHAnsi"/>
        </w:rPr>
      </w:pPr>
      <w:r w:rsidRPr="0061789D">
        <w:rPr>
          <w:rFonts w:asciiTheme="majorHAnsi" w:hAnsiTheme="majorHAnsi"/>
        </w:rPr>
        <w:t>1. B</w:t>
      </w:r>
      <w:r w:rsidR="00097FA6" w:rsidRPr="0061789D">
        <w:rPr>
          <w:rFonts w:asciiTheme="majorHAnsi" w:hAnsiTheme="majorHAnsi"/>
        </w:rPr>
        <w:t>iegi odbędą się 10 czerwca 2018</w:t>
      </w:r>
      <w:r w:rsidRPr="0061789D">
        <w:rPr>
          <w:rFonts w:asciiTheme="majorHAnsi" w:hAnsiTheme="majorHAnsi"/>
        </w:rPr>
        <w:t xml:space="preserve"> r.</w:t>
      </w:r>
      <w:r w:rsidR="00097FA6" w:rsidRPr="0061789D">
        <w:rPr>
          <w:rFonts w:asciiTheme="majorHAnsi" w:hAnsiTheme="majorHAnsi"/>
        </w:rPr>
        <w:t>(niedziela</w:t>
      </w:r>
      <w:r w:rsidR="00716A28">
        <w:rPr>
          <w:rFonts w:asciiTheme="majorHAnsi" w:hAnsiTheme="majorHAnsi"/>
        </w:rPr>
        <w:t>) w godzinach 11.00 – 13.4</w:t>
      </w:r>
      <w:r w:rsidRPr="0061789D">
        <w:rPr>
          <w:rFonts w:asciiTheme="majorHAnsi" w:hAnsiTheme="majorHAnsi"/>
        </w:rPr>
        <w:t xml:space="preserve">0 </w:t>
      </w:r>
    </w:p>
    <w:p w:rsidR="00800692" w:rsidRPr="0061789D" w:rsidRDefault="00800692" w:rsidP="002F54DD">
      <w:pPr>
        <w:jc w:val="both"/>
        <w:rPr>
          <w:rFonts w:asciiTheme="majorHAnsi" w:hAnsiTheme="majorHAnsi"/>
        </w:rPr>
      </w:pPr>
      <w:r w:rsidRPr="0061789D">
        <w:rPr>
          <w:rFonts w:asciiTheme="majorHAnsi" w:hAnsiTheme="majorHAnsi"/>
        </w:rPr>
        <w:t>2. St</w:t>
      </w:r>
      <w:r w:rsidR="006C5B2E">
        <w:rPr>
          <w:rFonts w:asciiTheme="majorHAnsi" w:hAnsiTheme="majorHAnsi"/>
        </w:rPr>
        <w:t xml:space="preserve">art i meta imprezy zlokalizowane </w:t>
      </w:r>
      <w:r w:rsidRPr="0061789D">
        <w:rPr>
          <w:rFonts w:asciiTheme="majorHAnsi" w:hAnsiTheme="majorHAnsi"/>
        </w:rPr>
        <w:t>będą w Dąbrówce</w:t>
      </w:r>
      <w:r w:rsidR="00B906DB" w:rsidRPr="0061789D">
        <w:rPr>
          <w:rFonts w:asciiTheme="majorHAnsi" w:hAnsiTheme="majorHAnsi"/>
        </w:rPr>
        <w:t xml:space="preserve"> ul. </w:t>
      </w:r>
      <w:r w:rsidR="00097FA6" w:rsidRPr="0061789D">
        <w:rPr>
          <w:rFonts w:asciiTheme="majorHAnsi" w:hAnsiTheme="majorHAnsi"/>
        </w:rPr>
        <w:t>Łąkowa</w:t>
      </w:r>
      <w:r w:rsidR="0012307B" w:rsidRPr="0061789D">
        <w:rPr>
          <w:rFonts w:asciiTheme="majorHAnsi" w:hAnsiTheme="majorHAnsi"/>
        </w:rPr>
        <w:t xml:space="preserve"> 2.</w:t>
      </w:r>
    </w:p>
    <w:p w:rsidR="0012307B" w:rsidRPr="0061789D" w:rsidRDefault="0012307B" w:rsidP="002F54DD">
      <w:pPr>
        <w:jc w:val="both"/>
        <w:rPr>
          <w:rFonts w:asciiTheme="majorHAnsi" w:hAnsiTheme="majorHAnsi"/>
        </w:rPr>
      </w:pPr>
      <w:r w:rsidRPr="0061789D">
        <w:rPr>
          <w:rFonts w:asciiTheme="majorHAnsi" w:hAnsiTheme="majorHAnsi"/>
        </w:rPr>
        <w:t>3. Zakończenie biegu wraz z wręczeniem okolicznościowych medali oraz nagród dla zwycięzców</w:t>
      </w:r>
      <w:r w:rsidR="006C5B2E">
        <w:rPr>
          <w:rFonts w:asciiTheme="majorHAnsi" w:hAnsiTheme="majorHAnsi"/>
        </w:rPr>
        <w:t>,</w:t>
      </w:r>
      <w:r w:rsidRPr="0061789D">
        <w:rPr>
          <w:rFonts w:asciiTheme="majorHAnsi" w:hAnsiTheme="majorHAnsi"/>
        </w:rPr>
        <w:t xml:space="preserve"> odbędzie się pod Urzędem Gminy w Dąbrówce ok</w:t>
      </w:r>
      <w:r w:rsidR="00B216EF" w:rsidRPr="00B216EF">
        <w:rPr>
          <w:rFonts w:asciiTheme="majorHAnsi" w:hAnsiTheme="majorHAnsi"/>
          <w:color w:val="000000" w:themeColor="text1"/>
        </w:rPr>
        <w:t>.</w:t>
      </w:r>
      <w:r w:rsidR="00B216EF">
        <w:rPr>
          <w:rFonts w:asciiTheme="majorHAnsi" w:hAnsiTheme="majorHAnsi"/>
          <w:color w:val="FF0000"/>
        </w:rPr>
        <w:t xml:space="preserve"> </w:t>
      </w:r>
      <w:r w:rsidR="00716A28">
        <w:rPr>
          <w:rFonts w:asciiTheme="majorHAnsi" w:hAnsiTheme="majorHAnsi"/>
          <w:color w:val="000000" w:themeColor="text1"/>
        </w:rPr>
        <w:t>godz. 14:3</w:t>
      </w:r>
      <w:r w:rsidR="00B216EF" w:rsidRPr="00B216EF">
        <w:rPr>
          <w:rFonts w:asciiTheme="majorHAnsi" w:hAnsiTheme="majorHAnsi"/>
          <w:color w:val="000000" w:themeColor="text1"/>
        </w:rPr>
        <w:t>0</w:t>
      </w:r>
      <w:r w:rsidRPr="00B216EF">
        <w:rPr>
          <w:rFonts w:asciiTheme="majorHAnsi" w:hAnsiTheme="majorHAnsi"/>
          <w:color w:val="000000" w:themeColor="text1"/>
        </w:rPr>
        <w:t>.</w:t>
      </w:r>
    </w:p>
    <w:p w:rsidR="00800692" w:rsidRPr="002F54DD" w:rsidRDefault="00800692" w:rsidP="002F54DD">
      <w:pPr>
        <w:jc w:val="both"/>
        <w:rPr>
          <w:b/>
          <w:sz w:val="28"/>
          <w:szCs w:val="28"/>
        </w:rPr>
      </w:pPr>
      <w:r w:rsidRPr="002F54DD">
        <w:rPr>
          <w:b/>
          <w:sz w:val="28"/>
          <w:szCs w:val="28"/>
        </w:rPr>
        <w:t>V</w:t>
      </w:r>
      <w:r w:rsidR="002F54DD" w:rsidRPr="002F54DD">
        <w:rPr>
          <w:b/>
          <w:sz w:val="28"/>
          <w:szCs w:val="28"/>
        </w:rPr>
        <w:t xml:space="preserve">I </w:t>
      </w:r>
      <w:r w:rsidRPr="002F54DD">
        <w:rPr>
          <w:b/>
          <w:sz w:val="28"/>
          <w:szCs w:val="28"/>
        </w:rPr>
        <w:t xml:space="preserve">. OPIS ZAWODÓW </w:t>
      </w:r>
    </w:p>
    <w:p w:rsidR="00800692" w:rsidRPr="0061789D" w:rsidRDefault="00B906DB" w:rsidP="002F54DD">
      <w:pPr>
        <w:jc w:val="both"/>
        <w:rPr>
          <w:rFonts w:asciiTheme="majorHAnsi" w:hAnsiTheme="majorHAnsi"/>
        </w:rPr>
      </w:pPr>
      <w:r w:rsidRPr="0061789D">
        <w:rPr>
          <w:rFonts w:asciiTheme="majorHAnsi" w:hAnsiTheme="majorHAnsi"/>
        </w:rPr>
        <w:t xml:space="preserve">1. W ramach </w:t>
      </w:r>
      <w:r w:rsidR="00800692" w:rsidRPr="0061789D">
        <w:rPr>
          <w:rFonts w:asciiTheme="majorHAnsi" w:hAnsiTheme="majorHAnsi"/>
        </w:rPr>
        <w:t xml:space="preserve"> „</w:t>
      </w:r>
      <w:r w:rsidR="00097FA6" w:rsidRPr="0061789D">
        <w:rPr>
          <w:rFonts w:asciiTheme="majorHAnsi" w:hAnsiTheme="majorHAnsi"/>
        </w:rPr>
        <w:t xml:space="preserve"> IV</w:t>
      </w:r>
      <w:r w:rsidRPr="0061789D">
        <w:rPr>
          <w:rFonts w:asciiTheme="majorHAnsi" w:hAnsiTheme="majorHAnsi"/>
        </w:rPr>
        <w:t xml:space="preserve"> </w:t>
      </w:r>
      <w:r w:rsidR="00800692" w:rsidRPr="0061789D">
        <w:rPr>
          <w:rFonts w:asciiTheme="majorHAnsi" w:hAnsiTheme="majorHAnsi"/>
        </w:rPr>
        <w:t xml:space="preserve">Biegu po zdrowie” odbędą się: </w:t>
      </w:r>
    </w:p>
    <w:p w:rsidR="00800692" w:rsidRPr="0061789D" w:rsidRDefault="00800692" w:rsidP="002F54DD">
      <w:pPr>
        <w:jc w:val="both"/>
        <w:rPr>
          <w:rFonts w:asciiTheme="majorHAnsi" w:hAnsiTheme="majorHAnsi"/>
        </w:rPr>
      </w:pPr>
      <w:r w:rsidRPr="0061789D">
        <w:rPr>
          <w:rFonts w:asciiTheme="majorHAnsi" w:hAnsiTheme="majorHAnsi"/>
        </w:rPr>
        <w:t xml:space="preserve">• bieg dla dzieci uczęszczających do przedszkoli (dziewczęta i chłopcy) – dystans ok. 300m, </w:t>
      </w:r>
    </w:p>
    <w:p w:rsidR="00800692" w:rsidRPr="0061789D" w:rsidRDefault="00800692" w:rsidP="002F54DD">
      <w:pPr>
        <w:jc w:val="both"/>
        <w:rPr>
          <w:rFonts w:asciiTheme="majorHAnsi" w:hAnsiTheme="majorHAnsi"/>
        </w:rPr>
      </w:pPr>
      <w:r w:rsidRPr="0061789D">
        <w:rPr>
          <w:rFonts w:asciiTheme="majorHAnsi" w:hAnsiTheme="majorHAnsi"/>
        </w:rPr>
        <w:t xml:space="preserve">• bieg dla uczniów klas 1-3 szkół podstawowych (dziewczęta i chłopcy) – dystans ok. 600m, </w:t>
      </w:r>
    </w:p>
    <w:p w:rsidR="00800692" w:rsidRPr="0061789D" w:rsidRDefault="00800692" w:rsidP="002F54DD">
      <w:pPr>
        <w:jc w:val="both"/>
        <w:rPr>
          <w:rFonts w:asciiTheme="majorHAnsi" w:hAnsiTheme="majorHAnsi"/>
        </w:rPr>
      </w:pPr>
      <w:r w:rsidRPr="0061789D">
        <w:rPr>
          <w:rFonts w:asciiTheme="majorHAnsi" w:hAnsiTheme="majorHAnsi"/>
        </w:rPr>
        <w:lastRenderedPageBreak/>
        <w:t xml:space="preserve">• bieg dla uczniów klas 4-6 szkół podstawowych (dziewczęta i chłopcy) – dystans ok. 1000m, </w:t>
      </w:r>
    </w:p>
    <w:p w:rsidR="00800692" w:rsidRDefault="00800692" w:rsidP="002F54DD">
      <w:pPr>
        <w:jc w:val="both"/>
        <w:rPr>
          <w:rFonts w:asciiTheme="majorHAnsi" w:hAnsiTheme="majorHAnsi"/>
        </w:rPr>
      </w:pPr>
      <w:r w:rsidRPr="0061789D">
        <w:rPr>
          <w:rFonts w:asciiTheme="majorHAnsi" w:hAnsiTheme="majorHAnsi"/>
        </w:rPr>
        <w:t>• bieg dla gimnazjalistów (dziewc</w:t>
      </w:r>
      <w:r w:rsidR="00097FA6" w:rsidRPr="0061789D">
        <w:rPr>
          <w:rFonts w:asciiTheme="majorHAnsi" w:hAnsiTheme="majorHAnsi"/>
        </w:rPr>
        <w:t>zęta i chłopcy) – dystans ok. 15</w:t>
      </w:r>
      <w:r w:rsidRPr="0061789D">
        <w:rPr>
          <w:rFonts w:asciiTheme="majorHAnsi" w:hAnsiTheme="majorHAnsi"/>
        </w:rPr>
        <w:t xml:space="preserve">00m, </w:t>
      </w:r>
    </w:p>
    <w:p w:rsidR="00716A28" w:rsidRPr="0061789D" w:rsidRDefault="00716A28" w:rsidP="002F54DD">
      <w:pPr>
        <w:jc w:val="both"/>
        <w:rPr>
          <w:rFonts w:asciiTheme="majorHAnsi" w:hAnsiTheme="majorHAnsi"/>
        </w:rPr>
      </w:pPr>
    </w:p>
    <w:p w:rsidR="0012307B" w:rsidRPr="0061789D" w:rsidRDefault="0012307B" w:rsidP="002F54DD">
      <w:pPr>
        <w:jc w:val="both"/>
        <w:rPr>
          <w:rFonts w:asciiTheme="majorHAnsi" w:eastAsia="Calibri" w:hAnsiTheme="majorHAnsi" w:cstheme="majorHAnsi"/>
          <w:b/>
          <w:color w:val="000000" w:themeColor="text1"/>
        </w:rPr>
      </w:pPr>
      <w:r w:rsidRPr="0061789D">
        <w:rPr>
          <w:rFonts w:asciiTheme="majorHAnsi" w:eastAsia="Calibri" w:hAnsiTheme="majorHAnsi" w:cstheme="majorHAnsi"/>
          <w:b/>
          <w:color w:val="000000" w:themeColor="text1"/>
        </w:rPr>
        <w:t>Trasa będzie oznaczona taśmami, zabezpieczona i kontrolowana przez wolontariuszy.</w:t>
      </w:r>
    </w:p>
    <w:p w:rsidR="0012307B" w:rsidRPr="0061789D" w:rsidRDefault="0012307B" w:rsidP="002F54DD">
      <w:pPr>
        <w:pStyle w:val="Teksttreci20"/>
        <w:shd w:val="clear" w:color="auto" w:fill="auto"/>
        <w:tabs>
          <w:tab w:val="left" w:pos="349"/>
        </w:tabs>
        <w:spacing w:before="0" w:line="276" w:lineRule="auto"/>
        <w:ind w:firstLine="0"/>
        <w:jc w:val="both"/>
        <w:rPr>
          <w:rFonts w:asciiTheme="majorHAnsi" w:hAnsiTheme="majorHAnsi" w:cstheme="majorHAnsi"/>
          <w:b/>
          <w:color w:val="000000" w:themeColor="text1"/>
        </w:rPr>
      </w:pPr>
      <w:r w:rsidRPr="0061789D">
        <w:rPr>
          <w:rFonts w:asciiTheme="majorHAnsi" w:hAnsiTheme="majorHAnsi" w:cstheme="majorHAnsi"/>
          <w:b/>
          <w:color w:val="000000" w:themeColor="text1"/>
        </w:rPr>
        <w:t>Na trasie biegu nie będzie punktów odpoczynku, odżywiania i odświeżania.</w:t>
      </w:r>
    </w:p>
    <w:p w:rsidR="0012307B" w:rsidRDefault="0012307B" w:rsidP="00800692">
      <w:pPr>
        <w:rPr>
          <w:b/>
        </w:rPr>
      </w:pPr>
      <w:r w:rsidRPr="00120BCB">
        <w:rPr>
          <w:b/>
        </w:rPr>
        <w:t xml:space="preserve"> </w:t>
      </w:r>
    </w:p>
    <w:p w:rsidR="00CF5781" w:rsidRPr="002F54DD" w:rsidRDefault="00B216EF" w:rsidP="00CF5781">
      <w:pPr>
        <w:spacing w:after="0"/>
        <w:jc w:val="both"/>
        <w:rPr>
          <w:rFonts w:eastAsia="Calibri" w:cstheme="majorHAnsi"/>
          <w:b/>
          <w:color w:val="000000" w:themeColor="text1"/>
          <w:sz w:val="28"/>
          <w:szCs w:val="28"/>
        </w:rPr>
      </w:pPr>
      <w:r>
        <w:rPr>
          <w:rFonts w:eastAsia="Calibri" w:cstheme="majorHAnsi"/>
          <w:b/>
          <w:color w:val="000000" w:themeColor="text1"/>
          <w:sz w:val="28"/>
          <w:szCs w:val="28"/>
        </w:rPr>
        <w:t>V</w:t>
      </w:r>
      <w:r w:rsidR="009A5912">
        <w:rPr>
          <w:rFonts w:eastAsia="Calibri" w:cstheme="majorHAnsi"/>
          <w:b/>
          <w:color w:val="000000" w:themeColor="text1"/>
          <w:sz w:val="28"/>
          <w:szCs w:val="28"/>
        </w:rPr>
        <w:t>II</w:t>
      </w:r>
      <w:r w:rsidR="00CF5781" w:rsidRPr="002F54DD">
        <w:rPr>
          <w:rFonts w:eastAsia="Calibri" w:cstheme="majorHAnsi"/>
          <w:b/>
          <w:color w:val="000000" w:themeColor="text1"/>
          <w:sz w:val="28"/>
          <w:szCs w:val="28"/>
        </w:rPr>
        <w:t>. ZGŁOSZENIA</w:t>
      </w:r>
    </w:p>
    <w:p w:rsidR="00CF5781" w:rsidRPr="00CF6E92" w:rsidRDefault="00CF5781" w:rsidP="00CF5781">
      <w:pPr>
        <w:spacing w:after="0"/>
        <w:jc w:val="both"/>
        <w:rPr>
          <w:rFonts w:asciiTheme="majorHAnsi" w:eastAsia="Calibri" w:hAnsiTheme="majorHAnsi" w:cstheme="majorHAnsi"/>
          <w:b/>
          <w:color w:val="000000" w:themeColor="text1"/>
        </w:rPr>
      </w:pPr>
    </w:p>
    <w:p w:rsidR="00CF5781" w:rsidRPr="000056E3" w:rsidRDefault="00CF5781" w:rsidP="00CF5781">
      <w:pPr>
        <w:pStyle w:val="Akapitzlist"/>
        <w:numPr>
          <w:ilvl w:val="0"/>
          <w:numId w:val="18"/>
        </w:numPr>
        <w:spacing w:after="0"/>
        <w:jc w:val="both"/>
        <w:rPr>
          <w:rFonts w:asciiTheme="majorHAnsi" w:eastAsia="Calibri" w:hAnsiTheme="majorHAnsi" w:cstheme="majorHAnsi"/>
          <w:b/>
          <w:color w:val="000000" w:themeColor="text1"/>
        </w:rPr>
      </w:pPr>
      <w:r w:rsidRPr="000056E3">
        <w:rPr>
          <w:rFonts w:asciiTheme="majorHAnsi" w:eastAsia="Calibri" w:hAnsiTheme="majorHAnsi" w:cstheme="majorHAnsi"/>
          <w:b/>
          <w:color w:val="000000" w:themeColor="text1"/>
        </w:rPr>
        <w:t xml:space="preserve">Limit zgłoszeń dla </w:t>
      </w:r>
      <w:r w:rsidR="00287301">
        <w:rPr>
          <w:rFonts w:asciiTheme="majorHAnsi" w:eastAsia="Calibri" w:hAnsiTheme="majorHAnsi" w:cstheme="majorHAnsi"/>
          <w:b/>
          <w:color w:val="000000" w:themeColor="text1"/>
        </w:rPr>
        <w:t xml:space="preserve"> </w:t>
      </w:r>
      <w:r w:rsidRPr="000056E3">
        <w:rPr>
          <w:rFonts w:asciiTheme="majorHAnsi" w:eastAsia="Calibri" w:hAnsiTheme="majorHAnsi" w:cstheme="majorHAnsi"/>
          <w:b/>
          <w:color w:val="000000" w:themeColor="text1"/>
        </w:rPr>
        <w:t xml:space="preserve">kategorii </w:t>
      </w:r>
      <w:r w:rsidR="00287301">
        <w:rPr>
          <w:rFonts w:asciiTheme="majorHAnsi" w:eastAsia="Calibri" w:hAnsiTheme="majorHAnsi" w:cstheme="majorHAnsi"/>
          <w:b/>
          <w:color w:val="000000" w:themeColor="text1"/>
        </w:rPr>
        <w:t xml:space="preserve">dziecięcych wynosi </w:t>
      </w:r>
      <w:r w:rsidRPr="000056E3">
        <w:rPr>
          <w:rFonts w:asciiTheme="majorHAnsi" w:eastAsia="Calibri" w:hAnsiTheme="majorHAnsi" w:cstheme="majorHAnsi"/>
          <w:b/>
          <w:color w:val="000000" w:themeColor="text1"/>
        </w:rPr>
        <w:t>łączni</w:t>
      </w:r>
      <w:r w:rsidR="00287301">
        <w:rPr>
          <w:rFonts w:asciiTheme="majorHAnsi" w:eastAsia="Calibri" w:hAnsiTheme="majorHAnsi" w:cstheme="majorHAnsi"/>
          <w:b/>
          <w:color w:val="000000" w:themeColor="text1"/>
        </w:rPr>
        <w:t>e</w:t>
      </w:r>
      <w:r w:rsidRPr="000056E3">
        <w:rPr>
          <w:rFonts w:asciiTheme="majorHAnsi" w:eastAsia="Calibri" w:hAnsiTheme="majorHAnsi" w:cstheme="majorHAnsi"/>
          <w:b/>
          <w:color w:val="000000" w:themeColor="text1"/>
        </w:rPr>
        <w:t xml:space="preserve"> </w:t>
      </w:r>
      <w:r w:rsidR="00716A28">
        <w:rPr>
          <w:rFonts w:asciiTheme="majorHAnsi" w:eastAsia="Calibri" w:hAnsiTheme="majorHAnsi" w:cstheme="majorHAnsi"/>
          <w:b/>
          <w:color w:val="000000" w:themeColor="text1"/>
        </w:rPr>
        <w:t>3</w:t>
      </w:r>
      <w:r w:rsidR="006C5B2E">
        <w:rPr>
          <w:rFonts w:asciiTheme="majorHAnsi" w:eastAsia="Calibri" w:hAnsiTheme="majorHAnsi" w:cstheme="majorHAnsi"/>
          <w:b/>
          <w:color w:val="000000" w:themeColor="text1"/>
        </w:rPr>
        <w:t>50 osób</w:t>
      </w:r>
    </w:p>
    <w:p w:rsidR="00CF5781" w:rsidRPr="002B6947" w:rsidRDefault="00CF5781" w:rsidP="00CF5781">
      <w:pPr>
        <w:pStyle w:val="Akapitzlist"/>
        <w:numPr>
          <w:ilvl w:val="0"/>
          <w:numId w:val="18"/>
        </w:numPr>
        <w:spacing w:after="0"/>
        <w:jc w:val="both"/>
        <w:rPr>
          <w:rFonts w:asciiTheme="majorHAnsi" w:eastAsia="Calibri" w:hAnsiTheme="majorHAnsi" w:cstheme="majorHAnsi"/>
          <w:b/>
          <w:color w:val="000000" w:themeColor="text1"/>
        </w:rPr>
      </w:pPr>
      <w:r w:rsidRPr="002B6947">
        <w:rPr>
          <w:rFonts w:asciiTheme="majorHAnsi" w:eastAsia="Calibri" w:hAnsiTheme="majorHAnsi" w:cstheme="majorHAnsi"/>
          <w:b/>
          <w:color w:val="000000" w:themeColor="text1"/>
        </w:rPr>
        <w:t>W</w:t>
      </w:r>
      <w:r w:rsidR="006C5B2E">
        <w:rPr>
          <w:rFonts w:asciiTheme="majorHAnsi" w:eastAsia="Calibri" w:hAnsiTheme="majorHAnsi" w:cstheme="majorHAnsi"/>
          <w:b/>
          <w:color w:val="000000" w:themeColor="text1"/>
        </w:rPr>
        <w:t>arunkowo, jeżeli bieg będzie</w:t>
      </w:r>
      <w:r w:rsidRPr="002B6947">
        <w:rPr>
          <w:rFonts w:asciiTheme="majorHAnsi" w:eastAsia="Calibri" w:hAnsiTheme="majorHAnsi" w:cstheme="majorHAnsi"/>
          <w:b/>
          <w:color w:val="000000" w:themeColor="text1"/>
        </w:rPr>
        <w:t xml:space="preserve"> cieszył</w:t>
      </w:r>
      <w:r w:rsidR="006C5B2E">
        <w:rPr>
          <w:rFonts w:asciiTheme="majorHAnsi" w:eastAsia="Calibri" w:hAnsiTheme="majorHAnsi" w:cstheme="majorHAnsi"/>
          <w:b/>
          <w:color w:val="000000" w:themeColor="text1"/>
        </w:rPr>
        <w:t xml:space="preserve"> się</w:t>
      </w:r>
      <w:r w:rsidRPr="002B6947">
        <w:rPr>
          <w:rFonts w:asciiTheme="majorHAnsi" w:eastAsia="Calibri" w:hAnsiTheme="majorHAnsi" w:cstheme="majorHAnsi"/>
          <w:b/>
          <w:color w:val="000000" w:themeColor="text1"/>
        </w:rPr>
        <w:t xml:space="preserve"> dużym zainteresowaniem limit zostanie zwiększony </w:t>
      </w:r>
      <w:r w:rsidR="006C5B2E">
        <w:rPr>
          <w:rFonts w:asciiTheme="majorHAnsi" w:eastAsia="Calibri" w:hAnsiTheme="majorHAnsi" w:cstheme="majorHAnsi"/>
          <w:b/>
          <w:color w:val="000000" w:themeColor="text1"/>
        </w:rPr>
        <w:t xml:space="preserve">, </w:t>
      </w:r>
      <w:r w:rsidRPr="002B6947">
        <w:rPr>
          <w:rFonts w:asciiTheme="majorHAnsi" w:eastAsia="Calibri" w:hAnsiTheme="majorHAnsi" w:cstheme="majorHAnsi"/>
          <w:b/>
          <w:color w:val="000000" w:themeColor="text1"/>
        </w:rPr>
        <w:t>o czym poinformuje organizator</w:t>
      </w:r>
      <w:r>
        <w:rPr>
          <w:rFonts w:asciiTheme="majorHAnsi" w:eastAsia="Calibri" w:hAnsiTheme="majorHAnsi" w:cstheme="majorHAnsi"/>
          <w:b/>
          <w:color w:val="000000" w:themeColor="text1"/>
        </w:rPr>
        <w:t>.</w:t>
      </w:r>
    </w:p>
    <w:p w:rsidR="00CF5781" w:rsidRPr="00CF6E92" w:rsidRDefault="00CF5781" w:rsidP="00CF5781">
      <w:pPr>
        <w:pStyle w:val="Akapitzlist"/>
        <w:numPr>
          <w:ilvl w:val="0"/>
          <w:numId w:val="18"/>
        </w:numPr>
        <w:spacing w:after="0"/>
        <w:jc w:val="both"/>
        <w:rPr>
          <w:rFonts w:asciiTheme="majorHAnsi" w:eastAsia="Calibri" w:hAnsiTheme="majorHAnsi" w:cstheme="majorHAnsi"/>
          <w:color w:val="000000" w:themeColor="text1"/>
        </w:rPr>
      </w:pPr>
      <w:r w:rsidRPr="00CF6E92">
        <w:rPr>
          <w:rFonts w:asciiTheme="majorHAnsi" w:eastAsia="Calibri" w:hAnsiTheme="majorHAnsi" w:cstheme="majorHAnsi"/>
          <w:color w:val="000000" w:themeColor="text1"/>
        </w:rPr>
        <w:t xml:space="preserve">Numery startowe przydzielane będą zgodnie z kolejnością weryfikacji zgłoszeń w </w:t>
      </w:r>
      <w:r>
        <w:rPr>
          <w:rFonts w:asciiTheme="majorHAnsi" w:eastAsia="Calibri" w:hAnsiTheme="majorHAnsi" w:cstheme="majorHAnsi"/>
          <w:color w:val="000000" w:themeColor="text1"/>
        </w:rPr>
        <w:t>Biurze Biegów</w:t>
      </w:r>
      <w:r w:rsidRPr="00CF6E92">
        <w:rPr>
          <w:rFonts w:asciiTheme="majorHAnsi" w:eastAsia="Calibri" w:hAnsiTheme="majorHAnsi" w:cstheme="majorHAnsi"/>
          <w:color w:val="000000" w:themeColor="text1"/>
        </w:rPr>
        <w:t xml:space="preserve">. </w:t>
      </w:r>
    </w:p>
    <w:p w:rsidR="00CF5781" w:rsidRPr="000149BE" w:rsidRDefault="00CF5781" w:rsidP="00CF5781">
      <w:pPr>
        <w:pStyle w:val="Akapitzlist"/>
        <w:numPr>
          <w:ilvl w:val="0"/>
          <w:numId w:val="18"/>
        </w:numPr>
        <w:spacing w:after="0"/>
        <w:jc w:val="both"/>
        <w:rPr>
          <w:rFonts w:asciiTheme="majorHAnsi" w:eastAsia="Calibri" w:hAnsiTheme="majorHAnsi" w:cstheme="majorHAnsi"/>
        </w:rPr>
      </w:pPr>
      <w:r w:rsidRPr="00B5683F">
        <w:rPr>
          <w:rFonts w:asciiTheme="majorHAnsi" w:eastAsia="Calibri" w:hAnsiTheme="majorHAnsi" w:cstheme="majorHAnsi"/>
        </w:rPr>
        <w:t xml:space="preserve">Biuro </w:t>
      </w:r>
      <w:r w:rsidR="006C5B2E">
        <w:rPr>
          <w:rFonts w:asciiTheme="majorHAnsi" w:eastAsia="Calibri" w:hAnsiTheme="majorHAnsi" w:cstheme="majorHAnsi"/>
        </w:rPr>
        <w:t>B</w:t>
      </w:r>
      <w:r>
        <w:rPr>
          <w:rFonts w:asciiTheme="majorHAnsi" w:eastAsia="Calibri" w:hAnsiTheme="majorHAnsi" w:cstheme="majorHAnsi"/>
        </w:rPr>
        <w:t xml:space="preserve">iegów </w:t>
      </w:r>
      <w:r w:rsidR="006C5B2E">
        <w:rPr>
          <w:rFonts w:asciiTheme="majorHAnsi" w:eastAsia="Calibri" w:hAnsiTheme="majorHAnsi" w:cstheme="majorHAnsi"/>
        </w:rPr>
        <w:t xml:space="preserve">będzie czynne </w:t>
      </w:r>
      <w:r w:rsidR="006C5B2E">
        <w:rPr>
          <w:rFonts w:asciiTheme="majorHAnsi" w:eastAsia="Calibri" w:hAnsiTheme="majorHAnsi" w:cstheme="majorHAnsi"/>
          <w:color w:val="000000" w:themeColor="text1"/>
        </w:rPr>
        <w:t>10 czerwca</w:t>
      </w:r>
      <w:r w:rsidRPr="000149BE">
        <w:rPr>
          <w:rFonts w:asciiTheme="majorHAnsi" w:eastAsia="Calibri" w:hAnsiTheme="majorHAnsi" w:cstheme="majorHAnsi"/>
          <w:color w:val="000000" w:themeColor="text1"/>
        </w:rPr>
        <w:t xml:space="preserve"> 2018</w:t>
      </w:r>
      <w:r w:rsidR="009A5912">
        <w:rPr>
          <w:rFonts w:asciiTheme="majorHAnsi" w:eastAsia="Calibri" w:hAnsiTheme="majorHAnsi" w:cstheme="majorHAnsi"/>
          <w:color w:val="000000" w:themeColor="text1"/>
        </w:rPr>
        <w:t xml:space="preserve"> w godzinach 10</w:t>
      </w:r>
      <w:r w:rsidR="00287301">
        <w:rPr>
          <w:rFonts w:asciiTheme="majorHAnsi" w:eastAsia="Calibri" w:hAnsiTheme="majorHAnsi" w:cstheme="majorHAnsi"/>
          <w:color w:val="000000" w:themeColor="text1"/>
        </w:rPr>
        <w:t>:00 – 13</w:t>
      </w:r>
      <w:r w:rsidRPr="000149BE">
        <w:rPr>
          <w:rFonts w:asciiTheme="majorHAnsi" w:eastAsia="Calibri" w:hAnsiTheme="majorHAnsi" w:cstheme="majorHAnsi"/>
          <w:color w:val="000000" w:themeColor="text1"/>
        </w:rPr>
        <w:t xml:space="preserve">:00  dla wszystkich kategorii w miejscu rozgrywania zawodów. </w:t>
      </w:r>
    </w:p>
    <w:p w:rsidR="00CF5781" w:rsidRPr="00CF6E92" w:rsidRDefault="00CF5781" w:rsidP="00CF5781">
      <w:pPr>
        <w:pStyle w:val="Akapitzlist"/>
        <w:numPr>
          <w:ilvl w:val="0"/>
          <w:numId w:val="18"/>
        </w:numPr>
        <w:spacing w:after="0"/>
        <w:jc w:val="both"/>
        <w:rPr>
          <w:rFonts w:asciiTheme="majorHAnsi" w:eastAsia="Calibri" w:hAnsiTheme="majorHAnsi" w:cstheme="majorHAnsi"/>
          <w:color w:val="000000" w:themeColor="text1"/>
        </w:rPr>
      </w:pPr>
      <w:r w:rsidRPr="00CF6E92">
        <w:rPr>
          <w:rFonts w:asciiTheme="majorHAnsi" w:eastAsia="Calibri" w:hAnsiTheme="majorHAnsi" w:cstheme="majorHAnsi"/>
          <w:b/>
          <w:color w:val="000000" w:themeColor="text1"/>
        </w:rPr>
        <w:t>Zgłoszenia indywidualne</w:t>
      </w:r>
      <w:r w:rsidRPr="00CF6E92">
        <w:rPr>
          <w:rFonts w:asciiTheme="majorHAnsi" w:eastAsia="Calibri" w:hAnsiTheme="majorHAnsi" w:cstheme="majorHAnsi"/>
          <w:color w:val="000000" w:themeColor="text1"/>
        </w:rPr>
        <w:t xml:space="preserve"> będą przyjmowane:</w:t>
      </w:r>
    </w:p>
    <w:p w:rsidR="00CF5781" w:rsidRDefault="00CF5781" w:rsidP="00CF5781">
      <w:pPr>
        <w:pStyle w:val="Akapitzlist"/>
        <w:numPr>
          <w:ilvl w:val="1"/>
          <w:numId w:val="18"/>
        </w:numPr>
        <w:spacing w:after="0"/>
        <w:jc w:val="both"/>
        <w:rPr>
          <w:rFonts w:asciiTheme="majorHAnsi" w:eastAsia="Calibri" w:hAnsiTheme="majorHAnsi" w:cstheme="majorHAnsi"/>
          <w:color w:val="000000" w:themeColor="text1"/>
        </w:rPr>
      </w:pPr>
      <w:r>
        <w:rPr>
          <w:rFonts w:asciiTheme="majorHAnsi" w:eastAsia="Calibri" w:hAnsiTheme="majorHAnsi" w:cstheme="majorHAnsi"/>
          <w:color w:val="000000" w:themeColor="text1"/>
        </w:rPr>
        <w:t>W szkołach</w:t>
      </w:r>
      <w:r w:rsidR="002F54DD">
        <w:rPr>
          <w:rFonts w:asciiTheme="majorHAnsi" w:eastAsia="Calibri" w:hAnsiTheme="majorHAnsi" w:cstheme="majorHAnsi"/>
          <w:color w:val="000000" w:themeColor="text1"/>
        </w:rPr>
        <w:t xml:space="preserve"> </w:t>
      </w:r>
      <w:r>
        <w:rPr>
          <w:rFonts w:asciiTheme="majorHAnsi" w:eastAsia="Calibri" w:hAnsiTheme="majorHAnsi" w:cstheme="majorHAnsi"/>
          <w:color w:val="000000" w:themeColor="text1"/>
        </w:rPr>
        <w:t>- o</w:t>
      </w:r>
      <w:r w:rsidRPr="00FA6B5E">
        <w:rPr>
          <w:rFonts w:asciiTheme="majorHAnsi" w:eastAsia="Calibri" w:hAnsiTheme="majorHAnsi" w:cstheme="majorHAnsi"/>
          <w:color w:val="000000" w:themeColor="text1"/>
        </w:rPr>
        <w:t>sobiście dla kategorii dzieci przedszkolne, uczniowie szkół podstawowych i gimnazjalnych</w:t>
      </w:r>
      <w:r>
        <w:rPr>
          <w:rFonts w:asciiTheme="majorHAnsi" w:eastAsia="Calibri" w:hAnsiTheme="majorHAnsi" w:cstheme="majorHAnsi"/>
          <w:color w:val="000000" w:themeColor="text1"/>
        </w:rPr>
        <w:t>.</w:t>
      </w:r>
      <w:r w:rsidRPr="00FA6B5E">
        <w:rPr>
          <w:rFonts w:asciiTheme="majorHAnsi" w:eastAsia="Calibri" w:hAnsiTheme="majorHAnsi" w:cstheme="majorHAnsi"/>
          <w:color w:val="000000" w:themeColor="text1"/>
        </w:rPr>
        <w:t xml:space="preserve"> </w:t>
      </w:r>
    </w:p>
    <w:p w:rsidR="00CF5781" w:rsidRPr="00FA6B5E" w:rsidRDefault="00CF5781" w:rsidP="00CF5781">
      <w:pPr>
        <w:pStyle w:val="Akapitzlist"/>
        <w:numPr>
          <w:ilvl w:val="1"/>
          <w:numId w:val="18"/>
        </w:numPr>
        <w:spacing w:after="0"/>
        <w:jc w:val="both"/>
        <w:rPr>
          <w:rFonts w:asciiTheme="majorHAnsi" w:eastAsia="Calibri" w:hAnsiTheme="majorHAnsi" w:cstheme="majorHAnsi"/>
          <w:color w:val="000000" w:themeColor="text1"/>
        </w:rPr>
      </w:pPr>
      <w:r>
        <w:rPr>
          <w:rFonts w:asciiTheme="majorHAnsi" w:eastAsia="Calibri" w:hAnsiTheme="majorHAnsi" w:cstheme="majorHAnsi"/>
          <w:color w:val="000000" w:themeColor="text1"/>
        </w:rPr>
        <w:t>W biurze biegu</w:t>
      </w:r>
      <w:r w:rsidR="002F54DD">
        <w:rPr>
          <w:rFonts w:asciiTheme="majorHAnsi" w:eastAsia="Calibri" w:hAnsiTheme="majorHAnsi" w:cstheme="majorHAnsi"/>
          <w:color w:val="000000" w:themeColor="text1"/>
        </w:rPr>
        <w:t xml:space="preserve"> </w:t>
      </w:r>
      <w:r>
        <w:rPr>
          <w:rFonts w:asciiTheme="majorHAnsi" w:eastAsia="Calibri" w:hAnsiTheme="majorHAnsi" w:cstheme="majorHAnsi"/>
          <w:color w:val="000000" w:themeColor="text1"/>
        </w:rPr>
        <w:t xml:space="preserve">- osobiście dla </w:t>
      </w:r>
      <w:r w:rsidRPr="00FA6B5E">
        <w:rPr>
          <w:rFonts w:asciiTheme="majorHAnsi" w:eastAsia="Calibri" w:hAnsiTheme="majorHAnsi" w:cstheme="majorHAnsi"/>
          <w:color w:val="000000" w:themeColor="text1"/>
        </w:rPr>
        <w:t>wszystkich kategorii w dniu zawodów – najpóźniej na pół g</w:t>
      </w:r>
      <w:r w:rsidR="006C5B2E">
        <w:rPr>
          <w:rFonts w:asciiTheme="majorHAnsi" w:eastAsia="Calibri" w:hAnsiTheme="majorHAnsi" w:cstheme="majorHAnsi"/>
          <w:color w:val="000000" w:themeColor="text1"/>
        </w:rPr>
        <w:t>odziny przed rozpoczęciem biegu.</w:t>
      </w:r>
    </w:p>
    <w:p w:rsidR="002F54DD" w:rsidRDefault="00CF5781" w:rsidP="00CF5781">
      <w:pPr>
        <w:pStyle w:val="Akapitzlist"/>
        <w:numPr>
          <w:ilvl w:val="1"/>
          <w:numId w:val="18"/>
        </w:numPr>
        <w:spacing w:after="0"/>
        <w:jc w:val="both"/>
        <w:rPr>
          <w:rFonts w:asciiTheme="majorHAnsi" w:eastAsia="Calibri" w:hAnsiTheme="majorHAnsi" w:cstheme="majorHAnsi"/>
        </w:rPr>
      </w:pPr>
      <w:r w:rsidRPr="00BC49FF">
        <w:rPr>
          <w:rFonts w:asciiTheme="majorHAnsi" w:eastAsia="Calibri" w:hAnsiTheme="majorHAnsi" w:cstheme="majorHAnsi"/>
        </w:rPr>
        <w:t xml:space="preserve">Elektronicznie za pomocą formularza umieszczonego na stronie biegu, </w:t>
      </w:r>
      <w:r w:rsidR="00287301">
        <w:rPr>
          <w:rFonts w:asciiTheme="majorHAnsi" w:eastAsia="Calibri" w:hAnsiTheme="majorHAnsi" w:cstheme="majorHAnsi"/>
        </w:rPr>
        <w:t>do soboty 09.06</w:t>
      </w:r>
      <w:r w:rsidR="009A5912">
        <w:rPr>
          <w:rFonts w:asciiTheme="majorHAnsi" w:eastAsia="Calibri" w:hAnsiTheme="majorHAnsi" w:cstheme="majorHAnsi"/>
        </w:rPr>
        <w:t>.2018 do godz. 15.00, lub po przez email: biuro@muksdabrowka.pl.</w:t>
      </w:r>
    </w:p>
    <w:p w:rsidR="00CF5781" w:rsidRPr="002F54DD" w:rsidRDefault="00CF5781" w:rsidP="002F54DD">
      <w:pPr>
        <w:pStyle w:val="Akapitzlist"/>
        <w:spacing w:after="0"/>
        <w:ind w:left="1440"/>
        <w:jc w:val="both"/>
        <w:rPr>
          <w:rFonts w:asciiTheme="majorHAnsi" w:eastAsia="Calibri" w:hAnsiTheme="majorHAnsi" w:cstheme="majorHAnsi"/>
          <w:u w:val="single"/>
        </w:rPr>
      </w:pPr>
      <w:r w:rsidRPr="002F54DD">
        <w:rPr>
          <w:rFonts w:asciiTheme="majorHAnsi" w:eastAsia="Calibri" w:hAnsiTheme="majorHAnsi" w:cstheme="majorHAnsi"/>
          <w:b/>
          <w:u w:val="single"/>
        </w:rPr>
        <w:t xml:space="preserve">Zgłoszenie </w:t>
      </w:r>
      <w:r w:rsidR="006C5B2E">
        <w:rPr>
          <w:rFonts w:asciiTheme="majorHAnsi" w:eastAsia="Calibri" w:hAnsiTheme="majorHAnsi" w:cstheme="majorHAnsi"/>
          <w:b/>
          <w:u w:val="single"/>
        </w:rPr>
        <w:t>e-</w:t>
      </w:r>
      <w:r w:rsidRPr="002F54DD">
        <w:rPr>
          <w:rFonts w:asciiTheme="majorHAnsi" w:eastAsia="Calibri" w:hAnsiTheme="majorHAnsi" w:cstheme="majorHAnsi"/>
          <w:b/>
          <w:u w:val="single"/>
        </w:rPr>
        <w:t>mailowe ma charakter wstępny – aby wziąć udział w biegu</w:t>
      </w:r>
      <w:r w:rsidR="006C5B2E">
        <w:rPr>
          <w:rFonts w:asciiTheme="majorHAnsi" w:eastAsia="Calibri" w:hAnsiTheme="majorHAnsi" w:cstheme="majorHAnsi"/>
          <w:b/>
          <w:u w:val="single"/>
        </w:rPr>
        <w:t>,</w:t>
      </w:r>
      <w:r w:rsidRPr="002F54DD">
        <w:rPr>
          <w:rFonts w:asciiTheme="majorHAnsi" w:eastAsia="Calibri" w:hAnsiTheme="majorHAnsi" w:cstheme="majorHAnsi"/>
          <w:b/>
          <w:u w:val="single"/>
        </w:rPr>
        <w:t xml:space="preserve"> należy w dniu zawodów dostarczyć podpisaną zgodę lub oświadczenie.</w:t>
      </w:r>
    </w:p>
    <w:p w:rsidR="00CF5781" w:rsidRPr="00CF6E92" w:rsidRDefault="00CF5781" w:rsidP="00CF5781">
      <w:pPr>
        <w:pStyle w:val="Akapitzlist"/>
        <w:numPr>
          <w:ilvl w:val="0"/>
          <w:numId w:val="18"/>
        </w:numPr>
        <w:spacing w:after="0"/>
        <w:jc w:val="both"/>
        <w:rPr>
          <w:rFonts w:asciiTheme="majorHAnsi" w:eastAsia="Calibri" w:hAnsiTheme="majorHAnsi" w:cstheme="majorHAnsi"/>
          <w:color w:val="000000" w:themeColor="text1"/>
        </w:rPr>
      </w:pPr>
      <w:r w:rsidRPr="000149BE">
        <w:rPr>
          <w:rFonts w:asciiTheme="majorHAnsi" w:eastAsia="Calibri" w:hAnsiTheme="majorHAnsi" w:cstheme="majorHAnsi"/>
          <w:color w:val="000000" w:themeColor="text1"/>
        </w:rPr>
        <w:t>Zawodnicy zgłaszający</w:t>
      </w:r>
      <w:r w:rsidRPr="00CF6E92">
        <w:rPr>
          <w:rFonts w:asciiTheme="majorHAnsi" w:eastAsia="Calibri" w:hAnsiTheme="majorHAnsi" w:cstheme="majorHAnsi"/>
          <w:color w:val="000000" w:themeColor="text1"/>
        </w:rPr>
        <w:t xml:space="preserve"> się</w:t>
      </w:r>
      <w:r w:rsidR="00900FD4">
        <w:rPr>
          <w:rFonts w:asciiTheme="majorHAnsi" w:eastAsia="Calibri" w:hAnsiTheme="majorHAnsi" w:cstheme="majorHAnsi"/>
          <w:color w:val="000000" w:themeColor="text1"/>
        </w:rPr>
        <w:t>,</w:t>
      </w:r>
      <w:r w:rsidRPr="00CF6E92">
        <w:rPr>
          <w:rFonts w:asciiTheme="majorHAnsi" w:eastAsia="Calibri" w:hAnsiTheme="majorHAnsi" w:cstheme="majorHAnsi"/>
          <w:color w:val="000000" w:themeColor="text1"/>
        </w:rPr>
        <w:t xml:space="preserve"> powinni złożyć</w:t>
      </w:r>
      <w:r>
        <w:rPr>
          <w:rFonts w:asciiTheme="majorHAnsi" w:eastAsia="Calibri" w:hAnsiTheme="majorHAnsi" w:cstheme="majorHAnsi"/>
          <w:color w:val="000000" w:themeColor="text1"/>
        </w:rPr>
        <w:t xml:space="preserve"> w dniu biegu podpisany dokument</w:t>
      </w:r>
      <w:r w:rsidRPr="00CF6E92">
        <w:rPr>
          <w:rFonts w:asciiTheme="majorHAnsi" w:eastAsia="Calibri" w:hAnsiTheme="majorHAnsi" w:cstheme="majorHAnsi"/>
          <w:color w:val="000000" w:themeColor="text1"/>
        </w:rPr>
        <w:t>:</w:t>
      </w:r>
    </w:p>
    <w:p w:rsidR="00CF5781" w:rsidRPr="00CF6E92" w:rsidRDefault="00CF5781" w:rsidP="00CF5781">
      <w:pPr>
        <w:numPr>
          <w:ilvl w:val="0"/>
          <w:numId w:val="17"/>
        </w:numPr>
        <w:spacing w:after="0"/>
        <w:ind w:left="1481" w:hanging="360"/>
        <w:jc w:val="both"/>
        <w:rPr>
          <w:rFonts w:asciiTheme="majorHAnsi" w:eastAsia="Calibri" w:hAnsiTheme="majorHAnsi" w:cstheme="majorHAnsi"/>
          <w:color w:val="000000" w:themeColor="text1"/>
        </w:rPr>
      </w:pPr>
      <w:r w:rsidRPr="00CF6E92">
        <w:rPr>
          <w:rFonts w:asciiTheme="majorHAnsi" w:eastAsia="Calibri" w:hAnsiTheme="majorHAnsi" w:cstheme="majorHAnsi"/>
          <w:color w:val="000000" w:themeColor="text1"/>
        </w:rPr>
        <w:t xml:space="preserve"> „Zgodę na udział w biegu” (uczestnicy niepełnoletni - zgoda podpisana przez rodziców lub opiekunów prawnych) stanowiącą </w:t>
      </w:r>
      <w:r w:rsidRPr="00CF6E92">
        <w:rPr>
          <w:rFonts w:asciiTheme="majorHAnsi" w:eastAsia="Calibri" w:hAnsiTheme="majorHAnsi" w:cstheme="majorHAnsi"/>
          <w:b/>
          <w:color w:val="000000" w:themeColor="text1"/>
        </w:rPr>
        <w:t>załącznik nr 1</w:t>
      </w:r>
      <w:r w:rsidR="00900FD4">
        <w:rPr>
          <w:rFonts w:asciiTheme="majorHAnsi" w:eastAsia="Calibri" w:hAnsiTheme="majorHAnsi" w:cstheme="majorHAnsi"/>
          <w:color w:val="000000" w:themeColor="text1"/>
        </w:rPr>
        <w:t xml:space="preserve"> do niniejszego Regulaminu.</w:t>
      </w:r>
    </w:p>
    <w:p w:rsidR="00CF5781" w:rsidRPr="00120BCB" w:rsidRDefault="00CF5781" w:rsidP="00800692">
      <w:pPr>
        <w:rPr>
          <w:b/>
        </w:rPr>
      </w:pPr>
    </w:p>
    <w:p w:rsidR="00CF5781" w:rsidRPr="002F54DD" w:rsidRDefault="002F54DD" w:rsidP="00CF5781">
      <w:pPr>
        <w:spacing w:after="0"/>
        <w:jc w:val="both"/>
        <w:rPr>
          <w:rFonts w:eastAsia="Calibri" w:cstheme="majorHAnsi"/>
          <w:b/>
          <w:color w:val="000000" w:themeColor="text1"/>
          <w:sz w:val="28"/>
          <w:szCs w:val="28"/>
        </w:rPr>
      </w:pPr>
      <w:r>
        <w:rPr>
          <w:rFonts w:eastAsia="Calibri" w:cstheme="majorHAnsi"/>
          <w:b/>
          <w:color w:val="000000" w:themeColor="text1"/>
          <w:sz w:val="28"/>
          <w:szCs w:val="28"/>
        </w:rPr>
        <w:t>VI</w:t>
      </w:r>
      <w:r w:rsidR="009A5912">
        <w:rPr>
          <w:rFonts w:eastAsia="Calibri" w:cstheme="majorHAnsi"/>
          <w:b/>
          <w:color w:val="000000" w:themeColor="text1"/>
          <w:sz w:val="28"/>
          <w:szCs w:val="28"/>
        </w:rPr>
        <w:t>I</w:t>
      </w:r>
      <w:r>
        <w:rPr>
          <w:rFonts w:eastAsia="Calibri" w:cstheme="majorHAnsi"/>
          <w:b/>
          <w:color w:val="000000" w:themeColor="text1"/>
          <w:sz w:val="28"/>
          <w:szCs w:val="28"/>
        </w:rPr>
        <w:t>I</w:t>
      </w:r>
      <w:r w:rsidR="00CF5781" w:rsidRPr="002F54DD">
        <w:rPr>
          <w:rFonts w:eastAsia="Calibri" w:cstheme="majorHAnsi"/>
          <w:b/>
          <w:color w:val="000000" w:themeColor="text1"/>
          <w:sz w:val="28"/>
          <w:szCs w:val="28"/>
        </w:rPr>
        <w:t>. ZASADY UCZESTNICTWA</w:t>
      </w:r>
    </w:p>
    <w:p w:rsidR="00CF5781" w:rsidRPr="00CF6E92" w:rsidRDefault="00CF5781" w:rsidP="00CF5781">
      <w:pPr>
        <w:spacing w:after="0"/>
        <w:jc w:val="both"/>
        <w:rPr>
          <w:rFonts w:asciiTheme="majorHAnsi" w:eastAsia="Calibri" w:hAnsiTheme="majorHAnsi" w:cstheme="majorHAnsi"/>
          <w:b/>
          <w:color w:val="000000" w:themeColor="text1"/>
        </w:rPr>
      </w:pPr>
    </w:p>
    <w:p w:rsidR="00CF5781" w:rsidRPr="00CF6E92" w:rsidRDefault="00CF5781" w:rsidP="00CF5781">
      <w:pPr>
        <w:pStyle w:val="Akapitzlist"/>
        <w:numPr>
          <w:ilvl w:val="0"/>
          <w:numId w:val="16"/>
        </w:numPr>
        <w:spacing w:after="0"/>
        <w:jc w:val="both"/>
        <w:rPr>
          <w:rFonts w:asciiTheme="majorHAnsi" w:eastAsia="Calibri" w:hAnsiTheme="majorHAnsi" w:cstheme="majorHAnsi"/>
          <w:color w:val="000000" w:themeColor="text1"/>
        </w:rPr>
      </w:pPr>
      <w:r w:rsidRPr="00CF6E92">
        <w:rPr>
          <w:rFonts w:asciiTheme="majorHAnsi" w:eastAsia="Calibri" w:hAnsiTheme="majorHAnsi" w:cstheme="majorHAnsi"/>
          <w:color w:val="000000" w:themeColor="text1"/>
        </w:rPr>
        <w:t xml:space="preserve">Impreza ma charakter otwarty i będzie prowadzona w duchu fair play. </w:t>
      </w:r>
    </w:p>
    <w:p w:rsidR="00CF5781" w:rsidRPr="00ED26B1" w:rsidRDefault="00CF5781" w:rsidP="00CF5781">
      <w:pPr>
        <w:pStyle w:val="Akapitzlist"/>
        <w:numPr>
          <w:ilvl w:val="0"/>
          <w:numId w:val="16"/>
        </w:numPr>
        <w:spacing w:after="0"/>
        <w:jc w:val="both"/>
        <w:rPr>
          <w:rFonts w:asciiTheme="majorHAnsi" w:eastAsia="Calibri" w:hAnsiTheme="majorHAnsi" w:cstheme="majorHAnsi"/>
        </w:rPr>
      </w:pPr>
      <w:r w:rsidRPr="00ED26B1">
        <w:rPr>
          <w:rFonts w:asciiTheme="majorHAnsi" w:eastAsia="Calibri" w:hAnsiTheme="majorHAnsi" w:cstheme="majorHAnsi"/>
        </w:rPr>
        <w:t xml:space="preserve">Udział w Biegu jest bezpłatny. </w:t>
      </w:r>
    </w:p>
    <w:p w:rsidR="00CF5781" w:rsidRPr="00CF6E92" w:rsidRDefault="00CF5781" w:rsidP="002F54DD">
      <w:pPr>
        <w:pStyle w:val="Teksttreci20"/>
        <w:numPr>
          <w:ilvl w:val="0"/>
          <w:numId w:val="16"/>
        </w:numPr>
        <w:shd w:val="clear" w:color="auto" w:fill="auto"/>
        <w:tabs>
          <w:tab w:val="left" w:pos="334"/>
        </w:tabs>
        <w:spacing w:before="0" w:line="276" w:lineRule="auto"/>
        <w:jc w:val="both"/>
        <w:rPr>
          <w:rFonts w:asciiTheme="majorHAnsi" w:hAnsiTheme="majorHAnsi" w:cstheme="majorHAnsi"/>
          <w:color w:val="000000" w:themeColor="text1"/>
        </w:rPr>
      </w:pPr>
      <w:r w:rsidRPr="00CF6E92">
        <w:rPr>
          <w:rFonts w:asciiTheme="majorHAnsi" w:hAnsiTheme="majorHAnsi" w:cstheme="majorHAnsi"/>
          <w:color w:val="000000" w:themeColor="text1"/>
        </w:rPr>
        <w:t xml:space="preserve">Każdy </w:t>
      </w:r>
      <w:r w:rsidRPr="00900FD4">
        <w:rPr>
          <w:rFonts w:asciiTheme="majorHAnsi" w:hAnsiTheme="majorHAnsi" w:cstheme="majorHAnsi"/>
          <w:b/>
          <w:color w:val="000000" w:themeColor="text1"/>
        </w:rPr>
        <w:t>uc</w:t>
      </w:r>
      <w:r w:rsidRPr="002F54DD">
        <w:rPr>
          <w:rFonts w:asciiTheme="majorHAnsi" w:hAnsiTheme="majorHAnsi" w:cstheme="majorHAnsi"/>
          <w:b/>
          <w:color w:val="000000" w:themeColor="text1"/>
        </w:rPr>
        <w:t>zestnik biorący udział w „IV Biegu po zdrowie”  musi zostać zweryfikowany i zaakceptowany</w:t>
      </w:r>
      <w:r w:rsidRPr="0026200E">
        <w:rPr>
          <w:rFonts w:asciiTheme="majorHAnsi" w:hAnsiTheme="majorHAnsi" w:cstheme="majorHAnsi"/>
          <w:color w:val="000000" w:themeColor="text1"/>
        </w:rPr>
        <w:t xml:space="preserve"> przez organizatora w Biurze Biegu przed startem.</w:t>
      </w:r>
    </w:p>
    <w:p w:rsidR="00CF5781" w:rsidRPr="00FB7F83" w:rsidRDefault="00CF5781" w:rsidP="00CF5781">
      <w:pPr>
        <w:pStyle w:val="Teksttreci20"/>
        <w:numPr>
          <w:ilvl w:val="0"/>
          <w:numId w:val="16"/>
        </w:numPr>
        <w:shd w:val="clear" w:color="auto" w:fill="auto"/>
        <w:tabs>
          <w:tab w:val="left" w:pos="286"/>
        </w:tabs>
        <w:spacing w:before="0" w:line="276" w:lineRule="auto"/>
        <w:jc w:val="both"/>
        <w:rPr>
          <w:rFonts w:asciiTheme="majorHAnsi" w:hAnsiTheme="majorHAnsi" w:cstheme="majorHAnsi"/>
          <w:color w:val="000000" w:themeColor="text1"/>
        </w:rPr>
      </w:pPr>
      <w:r w:rsidRPr="00CF6E92">
        <w:rPr>
          <w:rFonts w:asciiTheme="majorHAnsi" w:hAnsiTheme="majorHAnsi" w:cstheme="majorHAnsi"/>
          <w:color w:val="000000" w:themeColor="text1"/>
        </w:rPr>
        <w:t xml:space="preserve">Każdy uczestnik </w:t>
      </w:r>
      <w:r w:rsidRPr="0026200E">
        <w:rPr>
          <w:rFonts w:asciiTheme="majorHAnsi" w:hAnsiTheme="majorHAnsi" w:cstheme="majorHAnsi"/>
          <w:color w:val="000000" w:themeColor="text1"/>
        </w:rPr>
        <w:t xml:space="preserve">otrzyma zestaw startowy, w tym: </w:t>
      </w:r>
      <w:r w:rsidR="002F54DD">
        <w:rPr>
          <w:rFonts w:asciiTheme="majorHAnsi" w:hAnsiTheme="majorHAnsi" w:cstheme="majorHAnsi"/>
          <w:color w:val="000000" w:themeColor="text1"/>
        </w:rPr>
        <w:t>wodę</w:t>
      </w:r>
      <w:r w:rsidRPr="0026200E">
        <w:rPr>
          <w:rFonts w:asciiTheme="majorHAnsi" w:hAnsiTheme="majorHAnsi" w:cstheme="majorHAnsi"/>
          <w:color w:val="000000" w:themeColor="text1"/>
        </w:rPr>
        <w:t xml:space="preserve"> oraz numer startowy, który będzie musiał umieścić na bluzie ubioru na wysokości klatki </w:t>
      </w:r>
      <w:r w:rsidRPr="00FB7F83">
        <w:rPr>
          <w:rFonts w:asciiTheme="majorHAnsi" w:hAnsiTheme="majorHAnsi" w:cstheme="majorHAnsi"/>
          <w:color w:val="000000" w:themeColor="text1"/>
        </w:rPr>
        <w:t>piersiowej, obowiązkowo od czasu zarejestrowania się w dniu zawodów do czasu dotarcia do mety lub do czasu podjęcia decyzji o rezygnacji z udziału w biegu.</w:t>
      </w:r>
    </w:p>
    <w:p w:rsidR="00CE2ACB" w:rsidRPr="00FB7F83" w:rsidRDefault="00CE2ACB" w:rsidP="00CE2ACB">
      <w:pPr>
        <w:pStyle w:val="Akapitzlist"/>
        <w:numPr>
          <w:ilvl w:val="0"/>
          <w:numId w:val="16"/>
        </w:numPr>
        <w:rPr>
          <w:rFonts w:asciiTheme="majorHAnsi" w:hAnsiTheme="majorHAnsi"/>
        </w:rPr>
      </w:pPr>
      <w:r w:rsidRPr="00FB7F83">
        <w:rPr>
          <w:rFonts w:asciiTheme="majorHAnsi" w:hAnsiTheme="majorHAnsi"/>
        </w:rPr>
        <w:t xml:space="preserve">Organizator może zamknąć listę startową wcześniej, jeżeli zostanie wyczerpany limit zawodników. </w:t>
      </w:r>
    </w:p>
    <w:p w:rsidR="00CE2ACB" w:rsidRPr="00FB7F83" w:rsidRDefault="00CE2ACB" w:rsidP="00CE2ACB">
      <w:pPr>
        <w:pStyle w:val="Akapitzlist"/>
        <w:numPr>
          <w:ilvl w:val="0"/>
          <w:numId w:val="16"/>
        </w:numPr>
        <w:rPr>
          <w:rFonts w:asciiTheme="majorHAnsi" w:hAnsiTheme="majorHAnsi"/>
        </w:rPr>
      </w:pPr>
      <w:r w:rsidRPr="00FB7F83">
        <w:rPr>
          <w:rFonts w:asciiTheme="majorHAnsi" w:hAnsiTheme="majorHAnsi"/>
        </w:rPr>
        <w:lastRenderedPageBreak/>
        <w:t>W pierwszej kolejności start będą miały osoby, które do</w:t>
      </w:r>
      <w:r w:rsidR="0061789D" w:rsidRPr="00FB7F83">
        <w:rPr>
          <w:rFonts w:asciiTheme="majorHAnsi" w:hAnsiTheme="majorHAnsi"/>
        </w:rPr>
        <w:t xml:space="preserve">pełniły wymogów regulaminowych oraz zgłosiły się po przez </w:t>
      </w:r>
      <w:r w:rsidR="0061789D" w:rsidRPr="00FB7F83">
        <w:rPr>
          <w:rFonts w:asciiTheme="majorHAnsi" w:hAnsiTheme="majorHAnsi" w:cstheme="majorHAnsi"/>
          <w:color w:val="000000" w:themeColor="text1"/>
        </w:rPr>
        <w:t>wypełnienie karty zgłoszeniowej na stronie internetowej.</w:t>
      </w:r>
    </w:p>
    <w:p w:rsidR="00CE2ACB" w:rsidRPr="00FB7F83" w:rsidRDefault="00CE2ACB" w:rsidP="0061789D">
      <w:pPr>
        <w:pStyle w:val="Akapitzlist"/>
        <w:numPr>
          <w:ilvl w:val="0"/>
          <w:numId w:val="16"/>
        </w:numPr>
        <w:rPr>
          <w:rFonts w:asciiTheme="majorHAnsi" w:hAnsiTheme="majorHAnsi"/>
        </w:rPr>
      </w:pPr>
      <w:r w:rsidRPr="00FB7F83">
        <w:rPr>
          <w:rFonts w:asciiTheme="majorHAnsi" w:hAnsiTheme="majorHAnsi"/>
        </w:rPr>
        <w:t xml:space="preserve">Po przekroczeniu limitu ilościowego </w:t>
      </w:r>
      <w:r w:rsidR="0065120A">
        <w:rPr>
          <w:rFonts w:asciiTheme="majorHAnsi" w:hAnsiTheme="majorHAnsi"/>
        </w:rPr>
        <w:t>(3</w:t>
      </w:r>
      <w:r w:rsidR="0061789D" w:rsidRPr="00FB7F83">
        <w:rPr>
          <w:rFonts w:asciiTheme="majorHAnsi" w:hAnsiTheme="majorHAnsi"/>
        </w:rPr>
        <w:t>50 osób – bieg dzieci</w:t>
      </w:r>
      <w:r w:rsidRPr="00FB7F83">
        <w:rPr>
          <w:rFonts w:asciiTheme="majorHAnsi" w:hAnsiTheme="majorHAnsi"/>
        </w:rPr>
        <w:t>) organizator zastrzega sobie prawo nie przyjmowania kolejnych zgłoszeń.</w:t>
      </w:r>
    </w:p>
    <w:p w:rsidR="002F54DD" w:rsidRPr="00CE2ACB" w:rsidRDefault="00CE2ACB" w:rsidP="00CE2ACB">
      <w:pPr>
        <w:pStyle w:val="Teksttreci20"/>
        <w:numPr>
          <w:ilvl w:val="0"/>
          <w:numId w:val="16"/>
        </w:numPr>
        <w:shd w:val="clear" w:color="auto" w:fill="auto"/>
        <w:tabs>
          <w:tab w:val="left" w:pos="286"/>
        </w:tabs>
        <w:spacing w:before="0" w:line="276" w:lineRule="auto"/>
        <w:jc w:val="both"/>
        <w:rPr>
          <w:rFonts w:asciiTheme="majorHAnsi" w:hAnsiTheme="majorHAnsi" w:cstheme="majorHAnsi"/>
          <w:b/>
          <w:color w:val="000000" w:themeColor="text1"/>
        </w:rPr>
      </w:pPr>
      <w:r w:rsidRPr="00CF6E92">
        <w:rPr>
          <w:rFonts w:asciiTheme="majorHAnsi" w:hAnsiTheme="majorHAnsi" w:cstheme="majorHAnsi"/>
          <w:color w:val="000000" w:themeColor="text1"/>
        </w:rPr>
        <w:t>Każdy ucze</w:t>
      </w:r>
      <w:r>
        <w:rPr>
          <w:rFonts w:asciiTheme="majorHAnsi" w:hAnsiTheme="majorHAnsi" w:cstheme="majorHAnsi"/>
          <w:color w:val="000000" w:themeColor="text1"/>
        </w:rPr>
        <w:t xml:space="preserve">stnik musi posiadać obowiązkowo </w:t>
      </w:r>
      <w:r>
        <w:rPr>
          <w:rStyle w:val="Nagwek2Bezpogrubienia"/>
          <w:rFonts w:asciiTheme="majorHAnsi" w:hAnsiTheme="majorHAnsi" w:cstheme="majorHAnsi"/>
          <w:color w:val="000000" w:themeColor="text1"/>
        </w:rPr>
        <w:t>u</w:t>
      </w:r>
      <w:r w:rsidRPr="00CE2ACB">
        <w:rPr>
          <w:rStyle w:val="Nagwek2Bezpogrubienia"/>
          <w:rFonts w:asciiTheme="majorHAnsi" w:hAnsiTheme="majorHAnsi" w:cstheme="majorHAnsi"/>
          <w:color w:val="000000" w:themeColor="text1"/>
        </w:rPr>
        <w:t>biór sportowy</w:t>
      </w:r>
      <w:r>
        <w:rPr>
          <w:rStyle w:val="Nagwek2Bezpogrubienia"/>
          <w:rFonts w:asciiTheme="majorHAnsi" w:hAnsiTheme="majorHAnsi" w:cstheme="majorHAnsi"/>
          <w:color w:val="000000" w:themeColor="text1"/>
        </w:rPr>
        <w:t xml:space="preserve"> </w:t>
      </w:r>
      <w:r w:rsidRPr="00CE2ACB">
        <w:rPr>
          <w:rStyle w:val="Nagwek2Bezpogrubienia"/>
          <w:rFonts w:asciiTheme="majorHAnsi" w:hAnsiTheme="majorHAnsi" w:cstheme="majorHAnsi"/>
          <w:b w:val="0"/>
          <w:color w:val="000000" w:themeColor="text1"/>
        </w:rPr>
        <w:t>właściwy dla danej aktywności fizycznej.</w:t>
      </w:r>
    </w:p>
    <w:p w:rsidR="00CF5781" w:rsidRPr="00CF6E92" w:rsidRDefault="00CF5781" w:rsidP="002F54DD">
      <w:pPr>
        <w:pStyle w:val="Teksttreci20"/>
        <w:numPr>
          <w:ilvl w:val="0"/>
          <w:numId w:val="16"/>
        </w:numPr>
        <w:shd w:val="clear" w:color="auto" w:fill="auto"/>
        <w:tabs>
          <w:tab w:val="left" w:pos="590"/>
        </w:tabs>
        <w:spacing w:before="0" w:line="276" w:lineRule="auto"/>
        <w:jc w:val="both"/>
        <w:rPr>
          <w:rFonts w:asciiTheme="majorHAnsi" w:hAnsiTheme="majorHAnsi" w:cstheme="majorHAnsi"/>
          <w:color w:val="000000" w:themeColor="text1"/>
        </w:rPr>
      </w:pPr>
      <w:r w:rsidRPr="00CF6E92">
        <w:rPr>
          <w:rFonts w:asciiTheme="majorHAnsi" w:hAnsiTheme="majorHAnsi" w:cstheme="majorHAnsi"/>
          <w:color w:val="000000" w:themeColor="text1"/>
        </w:rPr>
        <w:t xml:space="preserve">W przypadku niekorzystnych warunków atmosferycznych, jak np. </w:t>
      </w:r>
      <w:r>
        <w:rPr>
          <w:rFonts w:asciiTheme="majorHAnsi" w:hAnsiTheme="majorHAnsi" w:cstheme="majorHAnsi"/>
          <w:color w:val="000000" w:themeColor="text1"/>
        </w:rPr>
        <w:t xml:space="preserve">deszcze, </w:t>
      </w:r>
      <w:r w:rsidRPr="00CF6E92">
        <w:rPr>
          <w:rFonts w:asciiTheme="majorHAnsi" w:hAnsiTheme="majorHAnsi" w:cstheme="majorHAnsi"/>
          <w:color w:val="000000" w:themeColor="text1"/>
        </w:rPr>
        <w:t xml:space="preserve">burze, tornada, huragany itp. Organizator zastrzega sobie prawo </w:t>
      </w:r>
      <w:r>
        <w:rPr>
          <w:rFonts w:asciiTheme="majorHAnsi" w:hAnsiTheme="majorHAnsi" w:cstheme="majorHAnsi"/>
          <w:color w:val="000000" w:themeColor="text1"/>
        </w:rPr>
        <w:t xml:space="preserve">do </w:t>
      </w:r>
      <w:r w:rsidRPr="00CF6E92">
        <w:rPr>
          <w:rFonts w:asciiTheme="majorHAnsi" w:hAnsiTheme="majorHAnsi" w:cstheme="majorHAnsi"/>
          <w:color w:val="000000" w:themeColor="text1"/>
        </w:rPr>
        <w:t>odwołania imprezy w celu zapewnienia bezpieczeństwa zawodników, wolontariuszy i pracowników.</w:t>
      </w:r>
    </w:p>
    <w:p w:rsidR="00CF5781" w:rsidRPr="00CF6E92" w:rsidRDefault="00CF5781" w:rsidP="00CF5781">
      <w:pPr>
        <w:pStyle w:val="Teksttreci20"/>
        <w:numPr>
          <w:ilvl w:val="0"/>
          <w:numId w:val="16"/>
        </w:numPr>
        <w:shd w:val="clear" w:color="auto" w:fill="auto"/>
        <w:tabs>
          <w:tab w:val="left" w:pos="286"/>
        </w:tabs>
        <w:spacing w:before="0" w:line="276" w:lineRule="auto"/>
        <w:jc w:val="both"/>
        <w:rPr>
          <w:rFonts w:asciiTheme="majorHAnsi" w:hAnsiTheme="majorHAnsi" w:cstheme="majorHAnsi"/>
          <w:color w:val="000000" w:themeColor="text1"/>
        </w:rPr>
      </w:pPr>
      <w:r w:rsidRPr="00CF6E92">
        <w:rPr>
          <w:rFonts w:asciiTheme="majorHAnsi" w:hAnsiTheme="majorHAnsi" w:cstheme="majorHAnsi"/>
          <w:color w:val="000000" w:themeColor="text1"/>
        </w:rPr>
        <w:t>Na miejsce zawodów zabrania się wnoszenia środków odurzających, substancji pobudzających, nielegalnych substancji, środków podnoszących wydajność fizyczną oraz środków/substancji alkoholowych jakiegokolwiek rodzaju. Uczestnikom zabrania się zażywania takich środków i substancji zarówno przed</w:t>
      </w:r>
      <w:r w:rsidR="00900FD4">
        <w:rPr>
          <w:rFonts w:asciiTheme="majorHAnsi" w:hAnsiTheme="majorHAnsi" w:cstheme="majorHAnsi"/>
          <w:color w:val="000000" w:themeColor="text1"/>
        </w:rPr>
        <w:t>,</w:t>
      </w:r>
      <w:r w:rsidRPr="00CF6E92">
        <w:rPr>
          <w:rFonts w:asciiTheme="majorHAnsi" w:hAnsiTheme="majorHAnsi" w:cstheme="majorHAnsi"/>
          <w:color w:val="000000" w:themeColor="text1"/>
        </w:rPr>
        <w:t xml:space="preserve"> jak i podczas zawodów pod warunkiem wykluczenia z nich.</w:t>
      </w:r>
    </w:p>
    <w:p w:rsidR="00CF5781" w:rsidRPr="00CF6E92" w:rsidRDefault="00CF5781" w:rsidP="00CF5781">
      <w:pPr>
        <w:pStyle w:val="Teksttreci20"/>
        <w:numPr>
          <w:ilvl w:val="0"/>
          <w:numId w:val="16"/>
        </w:numPr>
        <w:shd w:val="clear" w:color="auto" w:fill="auto"/>
        <w:tabs>
          <w:tab w:val="left" w:pos="286"/>
        </w:tabs>
        <w:spacing w:before="0" w:line="276" w:lineRule="auto"/>
        <w:jc w:val="both"/>
        <w:rPr>
          <w:rFonts w:asciiTheme="majorHAnsi" w:hAnsiTheme="majorHAnsi" w:cstheme="majorHAnsi"/>
          <w:color w:val="000000" w:themeColor="text1"/>
        </w:rPr>
      </w:pPr>
      <w:r w:rsidRPr="00CF6E92">
        <w:rPr>
          <w:rFonts w:asciiTheme="majorHAnsi" w:hAnsiTheme="majorHAnsi" w:cstheme="majorHAnsi"/>
          <w:color w:val="000000" w:themeColor="text1"/>
        </w:rPr>
        <w:t>W wypadku stwierdzenia, że uczestnik narusza powyższy zakaz, organizator zastrzega sobie możliwość niedopuszczenia go do udziału w biegu lub wykluczenia go w jego trakcie.</w:t>
      </w:r>
    </w:p>
    <w:p w:rsidR="00CF5781" w:rsidRPr="0061789D" w:rsidRDefault="00CF5781" w:rsidP="00CF5781">
      <w:pPr>
        <w:pStyle w:val="Akapitzlist"/>
        <w:numPr>
          <w:ilvl w:val="0"/>
          <w:numId w:val="16"/>
        </w:numPr>
        <w:spacing w:after="0"/>
        <w:jc w:val="both"/>
        <w:rPr>
          <w:rFonts w:asciiTheme="majorHAnsi" w:eastAsia="Calibri" w:hAnsiTheme="majorHAnsi" w:cstheme="majorHAnsi"/>
          <w:color w:val="000000" w:themeColor="text1"/>
        </w:rPr>
      </w:pPr>
      <w:bookmarkStart w:id="0" w:name="bookmark12"/>
      <w:r w:rsidRPr="00CF6E92">
        <w:rPr>
          <w:rFonts w:asciiTheme="majorHAnsi" w:hAnsiTheme="majorHAnsi" w:cstheme="majorHAnsi"/>
          <w:color w:val="000000" w:themeColor="text1"/>
        </w:rPr>
        <w:t>Na trasę nie wolno zabierać ze sobą szklanych butelek.</w:t>
      </w:r>
      <w:bookmarkEnd w:id="0"/>
    </w:p>
    <w:p w:rsidR="0061789D" w:rsidRPr="0061789D" w:rsidRDefault="0061789D" w:rsidP="0061789D">
      <w:pPr>
        <w:pStyle w:val="Akapitzlist"/>
        <w:spacing w:after="0"/>
        <w:jc w:val="both"/>
        <w:rPr>
          <w:rFonts w:asciiTheme="majorHAnsi" w:eastAsia="Calibri" w:hAnsiTheme="majorHAnsi" w:cstheme="majorHAnsi"/>
          <w:color w:val="000000" w:themeColor="text1"/>
        </w:rPr>
      </w:pPr>
    </w:p>
    <w:p w:rsidR="0061789D" w:rsidRPr="00FB7F83" w:rsidRDefault="009A5912" w:rsidP="0061789D">
      <w:pPr>
        <w:rPr>
          <w:b/>
          <w:sz w:val="28"/>
          <w:szCs w:val="28"/>
        </w:rPr>
      </w:pPr>
      <w:r>
        <w:rPr>
          <w:b/>
          <w:sz w:val="28"/>
          <w:szCs w:val="28"/>
        </w:rPr>
        <w:t>IX</w:t>
      </w:r>
      <w:r w:rsidR="0061789D" w:rsidRPr="00FB7F83">
        <w:rPr>
          <w:b/>
          <w:sz w:val="28"/>
          <w:szCs w:val="28"/>
        </w:rPr>
        <w:t>. PROGRAM ZAWODÓW</w:t>
      </w:r>
    </w:p>
    <w:p w:rsidR="0061789D" w:rsidRPr="0061789D" w:rsidRDefault="0061789D" w:rsidP="0061789D">
      <w:pPr>
        <w:rPr>
          <w:rFonts w:asciiTheme="majorHAnsi" w:hAnsiTheme="majorHAnsi"/>
        </w:rPr>
      </w:pPr>
      <w:r w:rsidRPr="0061789D">
        <w:rPr>
          <w:rFonts w:asciiTheme="majorHAnsi" w:hAnsiTheme="majorHAnsi"/>
        </w:rPr>
        <w:t xml:space="preserve">•Bieg dla dzieci uczęszczających do przedszkoli (dziewczęta i chłopcy) – </w:t>
      </w:r>
      <w:r w:rsidR="00B216EF">
        <w:rPr>
          <w:rFonts w:asciiTheme="majorHAnsi" w:hAnsiTheme="majorHAnsi"/>
        </w:rPr>
        <w:t xml:space="preserve"> godz. </w:t>
      </w:r>
      <w:r w:rsidRPr="0061789D">
        <w:rPr>
          <w:rFonts w:asciiTheme="majorHAnsi" w:hAnsiTheme="majorHAnsi"/>
        </w:rPr>
        <w:t>11.00</w:t>
      </w:r>
    </w:p>
    <w:p w:rsidR="0061789D" w:rsidRPr="0061789D" w:rsidRDefault="0061789D" w:rsidP="0061789D">
      <w:pPr>
        <w:rPr>
          <w:rFonts w:asciiTheme="majorHAnsi" w:hAnsiTheme="majorHAnsi"/>
        </w:rPr>
      </w:pPr>
      <w:r w:rsidRPr="0061789D">
        <w:rPr>
          <w:rFonts w:asciiTheme="majorHAnsi" w:hAnsiTheme="majorHAnsi"/>
        </w:rPr>
        <w:t>• Bieg dla uczniów klas 1-3 szkół podstawowy</w:t>
      </w:r>
      <w:r w:rsidR="00FB7F83">
        <w:rPr>
          <w:rFonts w:asciiTheme="majorHAnsi" w:hAnsiTheme="majorHAnsi"/>
        </w:rPr>
        <w:t xml:space="preserve">ch (dziewczęta i chłopcy) – </w:t>
      </w:r>
      <w:r w:rsidR="0065120A">
        <w:rPr>
          <w:rFonts w:asciiTheme="majorHAnsi" w:hAnsiTheme="majorHAnsi"/>
        </w:rPr>
        <w:t>godz. 11.4</w:t>
      </w:r>
      <w:r w:rsidRPr="0061789D">
        <w:rPr>
          <w:rFonts w:asciiTheme="majorHAnsi" w:hAnsiTheme="majorHAnsi"/>
        </w:rPr>
        <w:t>0</w:t>
      </w:r>
    </w:p>
    <w:p w:rsidR="0061789D" w:rsidRPr="0061789D" w:rsidRDefault="0061789D" w:rsidP="0061789D">
      <w:pPr>
        <w:rPr>
          <w:rFonts w:asciiTheme="majorHAnsi" w:hAnsiTheme="majorHAnsi"/>
        </w:rPr>
      </w:pPr>
      <w:r w:rsidRPr="0061789D">
        <w:rPr>
          <w:rFonts w:asciiTheme="majorHAnsi" w:hAnsiTheme="majorHAnsi"/>
        </w:rPr>
        <w:t>• Bieg dla uczniów klas 4-6 szkół podstawowy</w:t>
      </w:r>
      <w:r w:rsidR="00FB7F83">
        <w:rPr>
          <w:rFonts w:asciiTheme="majorHAnsi" w:hAnsiTheme="majorHAnsi"/>
        </w:rPr>
        <w:t xml:space="preserve">ch (dziewczęta i chłopcy) – </w:t>
      </w:r>
      <w:r w:rsidR="0065120A">
        <w:rPr>
          <w:rFonts w:asciiTheme="majorHAnsi" w:hAnsiTheme="majorHAnsi"/>
        </w:rPr>
        <w:t>godz. 12.2</w:t>
      </w:r>
      <w:r w:rsidRPr="0061789D">
        <w:rPr>
          <w:rFonts w:asciiTheme="majorHAnsi" w:hAnsiTheme="majorHAnsi"/>
        </w:rPr>
        <w:t>0</w:t>
      </w:r>
    </w:p>
    <w:p w:rsidR="0061789D" w:rsidRPr="0061789D" w:rsidRDefault="0061789D" w:rsidP="0061789D">
      <w:pPr>
        <w:rPr>
          <w:rFonts w:asciiTheme="majorHAnsi" w:hAnsiTheme="majorHAnsi"/>
        </w:rPr>
      </w:pPr>
      <w:r w:rsidRPr="0061789D">
        <w:rPr>
          <w:rFonts w:asciiTheme="majorHAnsi" w:hAnsiTheme="majorHAnsi"/>
        </w:rPr>
        <w:t>• Bieg dla gimnazjalistów (</w:t>
      </w:r>
      <w:r w:rsidR="00FB7F83">
        <w:rPr>
          <w:rFonts w:asciiTheme="majorHAnsi" w:hAnsiTheme="majorHAnsi"/>
        </w:rPr>
        <w:t xml:space="preserve">dziewczęta i chłopcy) – </w:t>
      </w:r>
      <w:r w:rsidR="0065120A">
        <w:rPr>
          <w:rFonts w:asciiTheme="majorHAnsi" w:hAnsiTheme="majorHAnsi"/>
        </w:rPr>
        <w:t>godz. 13.0</w:t>
      </w:r>
      <w:r w:rsidR="00B216EF">
        <w:rPr>
          <w:rFonts w:asciiTheme="majorHAnsi" w:hAnsiTheme="majorHAnsi"/>
        </w:rPr>
        <w:t>0</w:t>
      </w:r>
    </w:p>
    <w:p w:rsidR="0061789D" w:rsidRPr="0061789D" w:rsidRDefault="0061789D" w:rsidP="0061789D">
      <w:pPr>
        <w:rPr>
          <w:rFonts w:asciiTheme="majorHAnsi" w:hAnsiTheme="majorHAnsi"/>
        </w:rPr>
      </w:pPr>
      <w:r w:rsidRPr="0061789D">
        <w:rPr>
          <w:rFonts w:asciiTheme="majorHAnsi" w:hAnsiTheme="majorHAnsi"/>
        </w:rPr>
        <w:t>• Dekor</w:t>
      </w:r>
      <w:r w:rsidR="00FB7F83">
        <w:rPr>
          <w:rFonts w:asciiTheme="majorHAnsi" w:hAnsiTheme="majorHAnsi"/>
        </w:rPr>
        <w:t>acja zw</w:t>
      </w:r>
      <w:r w:rsidR="0065120A">
        <w:rPr>
          <w:rFonts w:asciiTheme="majorHAnsi" w:hAnsiTheme="majorHAnsi"/>
        </w:rPr>
        <w:t>ycięzców – ok. godz. 14.3</w:t>
      </w:r>
      <w:r w:rsidR="00B216EF">
        <w:rPr>
          <w:rFonts w:asciiTheme="majorHAnsi" w:hAnsiTheme="majorHAnsi"/>
        </w:rPr>
        <w:t>0</w:t>
      </w:r>
    </w:p>
    <w:p w:rsidR="0061789D" w:rsidRPr="00287301" w:rsidRDefault="0061789D" w:rsidP="0061789D">
      <w:pPr>
        <w:pStyle w:val="Akapitzlist"/>
        <w:spacing w:after="0"/>
        <w:jc w:val="both"/>
        <w:rPr>
          <w:rFonts w:asciiTheme="majorHAnsi" w:eastAsia="Calibri" w:hAnsiTheme="majorHAnsi" w:cstheme="majorHAnsi"/>
          <w:color w:val="000000" w:themeColor="text1"/>
        </w:rPr>
      </w:pPr>
    </w:p>
    <w:p w:rsidR="00287301" w:rsidRDefault="00287301" w:rsidP="00287301">
      <w:pPr>
        <w:spacing w:after="0"/>
        <w:jc w:val="both"/>
        <w:rPr>
          <w:rFonts w:asciiTheme="majorHAnsi" w:eastAsia="Calibri" w:hAnsiTheme="majorHAnsi" w:cstheme="majorHAnsi"/>
          <w:color w:val="000000" w:themeColor="text1"/>
        </w:rPr>
      </w:pPr>
    </w:p>
    <w:p w:rsidR="00287301" w:rsidRDefault="00FB7F83" w:rsidP="00287301">
      <w:pPr>
        <w:spacing w:after="0"/>
        <w:jc w:val="both"/>
        <w:rPr>
          <w:rFonts w:eastAsia="Calibri" w:cstheme="majorHAnsi"/>
          <w:b/>
          <w:color w:val="000000" w:themeColor="text1"/>
          <w:sz w:val="28"/>
          <w:szCs w:val="28"/>
        </w:rPr>
      </w:pPr>
      <w:r>
        <w:rPr>
          <w:rFonts w:eastAsia="Calibri" w:cstheme="majorHAnsi"/>
          <w:b/>
          <w:color w:val="000000" w:themeColor="text1"/>
          <w:sz w:val="28"/>
          <w:szCs w:val="28"/>
        </w:rPr>
        <w:t>X</w:t>
      </w:r>
      <w:r w:rsidR="00287301" w:rsidRPr="00CE2ACB">
        <w:rPr>
          <w:rFonts w:eastAsia="Calibri" w:cstheme="majorHAnsi"/>
          <w:b/>
          <w:color w:val="000000" w:themeColor="text1"/>
          <w:sz w:val="28"/>
          <w:szCs w:val="28"/>
        </w:rPr>
        <w:t>. WYNIKI I NAGRODY</w:t>
      </w:r>
    </w:p>
    <w:p w:rsidR="00CE2ACB" w:rsidRPr="00CE2ACB" w:rsidRDefault="00CE2ACB" w:rsidP="00287301">
      <w:pPr>
        <w:spacing w:after="0"/>
        <w:jc w:val="both"/>
        <w:rPr>
          <w:rFonts w:eastAsia="Calibri" w:cstheme="majorHAnsi"/>
          <w:b/>
          <w:color w:val="000000" w:themeColor="text1"/>
          <w:sz w:val="28"/>
          <w:szCs w:val="28"/>
        </w:rPr>
      </w:pPr>
    </w:p>
    <w:p w:rsidR="00287301" w:rsidRPr="00FB7F83" w:rsidRDefault="00287301" w:rsidP="00287301">
      <w:pPr>
        <w:pStyle w:val="Akapitzlist"/>
        <w:numPr>
          <w:ilvl w:val="0"/>
          <w:numId w:val="19"/>
        </w:numPr>
        <w:spacing w:after="0"/>
        <w:jc w:val="both"/>
        <w:rPr>
          <w:rFonts w:asciiTheme="majorHAnsi" w:hAnsiTheme="majorHAnsi" w:cstheme="majorHAnsi"/>
          <w:color w:val="000000" w:themeColor="text1"/>
        </w:rPr>
      </w:pPr>
      <w:r w:rsidRPr="00FB7F83">
        <w:rPr>
          <w:rFonts w:asciiTheme="majorHAnsi" w:hAnsiTheme="majorHAnsi" w:cstheme="majorHAnsi"/>
          <w:color w:val="000000" w:themeColor="text1"/>
        </w:rPr>
        <w:t>Wszyscy zawodnicy, którzy ukończą swój bieg otrzymają pamiątkowy medal.</w:t>
      </w:r>
    </w:p>
    <w:p w:rsidR="00CE2ACB" w:rsidRPr="00FB7F83" w:rsidRDefault="00CE2ACB" w:rsidP="00CE2ACB">
      <w:pPr>
        <w:pStyle w:val="Akapitzlist"/>
        <w:numPr>
          <w:ilvl w:val="0"/>
          <w:numId w:val="19"/>
        </w:numPr>
        <w:rPr>
          <w:rFonts w:asciiTheme="majorHAnsi" w:hAnsiTheme="majorHAnsi"/>
        </w:rPr>
      </w:pPr>
      <w:r w:rsidRPr="00FB7F83">
        <w:rPr>
          <w:rFonts w:asciiTheme="majorHAnsi" w:hAnsiTheme="majorHAnsi"/>
        </w:rPr>
        <w:t>Dodatkowe nagrody rzeczowe zostaną przyznane dla każdej z kategorii biegowej  za zajęcie I, II i III miejsca w katego</w:t>
      </w:r>
      <w:r w:rsidR="00963F06">
        <w:rPr>
          <w:rFonts w:asciiTheme="majorHAnsi" w:hAnsiTheme="majorHAnsi"/>
        </w:rPr>
        <w:t>rii dziewcząt (kobiet) i chłopcó</w:t>
      </w:r>
      <w:r w:rsidRPr="00FB7F83">
        <w:rPr>
          <w:rFonts w:asciiTheme="majorHAnsi" w:hAnsiTheme="majorHAnsi"/>
        </w:rPr>
        <w:t xml:space="preserve">w (mężczyzn). </w:t>
      </w:r>
    </w:p>
    <w:p w:rsidR="00287301" w:rsidRPr="0065120A" w:rsidRDefault="00287301" w:rsidP="00FB7F83">
      <w:pPr>
        <w:pStyle w:val="Akapitzlist"/>
        <w:numPr>
          <w:ilvl w:val="0"/>
          <w:numId w:val="19"/>
        </w:numPr>
        <w:spacing w:after="0"/>
        <w:jc w:val="both"/>
        <w:rPr>
          <w:rFonts w:asciiTheme="majorHAnsi" w:hAnsiTheme="majorHAnsi" w:cstheme="majorHAnsi"/>
          <w:color w:val="000000" w:themeColor="text1"/>
        </w:rPr>
      </w:pPr>
      <w:r w:rsidRPr="0065120A">
        <w:rPr>
          <w:rFonts w:asciiTheme="majorHAnsi" w:hAnsiTheme="majorHAnsi" w:cstheme="majorHAnsi"/>
          <w:color w:val="000000" w:themeColor="text1"/>
        </w:rPr>
        <w:t>Dekoracja ucze</w:t>
      </w:r>
      <w:r w:rsidR="00963F06" w:rsidRPr="0065120A">
        <w:rPr>
          <w:rFonts w:asciiTheme="majorHAnsi" w:hAnsiTheme="majorHAnsi" w:cstheme="majorHAnsi"/>
          <w:color w:val="000000" w:themeColor="text1"/>
        </w:rPr>
        <w:t xml:space="preserve">stników , którzy ukończyli Bieg, </w:t>
      </w:r>
      <w:r w:rsidRPr="0065120A">
        <w:rPr>
          <w:rFonts w:asciiTheme="majorHAnsi" w:hAnsiTheme="majorHAnsi" w:cstheme="majorHAnsi"/>
          <w:color w:val="000000" w:themeColor="text1"/>
        </w:rPr>
        <w:t>będzie miała miejsce pod Urzędem Gminy Dąbrówka, w dniu 10 maja 2018 r. ok. godz.</w:t>
      </w:r>
      <w:r w:rsidR="00FB7F83" w:rsidRPr="0065120A">
        <w:rPr>
          <w:rFonts w:asciiTheme="majorHAnsi" w:hAnsiTheme="majorHAnsi" w:cstheme="majorHAnsi"/>
          <w:color w:val="000000" w:themeColor="text1"/>
        </w:rPr>
        <w:t xml:space="preserve"> 14:3</w:t>
      </w:r>
      <w:r w:rsidRPr="0065120A">
        <w:rPr>
          <w:rFonts w:asciiTheme="majorHAnsi" w:hAnsiTheme="majorHAnsi" w:cstheme="majorHAnsi"/>
          <w:color w:val="000000" w:themeColor="text1"/>
        </w:rPr>
        <w:t>0</w:t>
      </w:r>
      <w:r w:rsidR="0065120A" w:rsidRPr="0065120A">
        <w:rPr>
          <w:rFonts w:asciiTheme="majorHAnsi" w:hAnsiTheme="majorHAnsi" w:cstheme="majorHAnsi"/>
          <w:color w:val="000000" w:themeColor="text1"/>
        </w:rPr>
        <w:t>.</w:t>
      </w:r>
      <w:r w:rsidRPr="0065120A">
        <w:rPr>
          <w:rFonts w:asciiTheme="majorHAnsi" w:hAnsiTheme="majorHAnsi" w:cstheme="majorHAnsi"/>
          <w:color w:val="000000" w:themeColor="text1"/>
        </w:rPr>
        <w:t xml:space="preserve"> </w:t>
      </w:r>
    </w:p>
    <w:p w:rsidR="00287301" w:rsidRPr="00FB7F83" w:rsidRDefault="00287301" w:rsidP="00FB7F83">
      <w:pPr>
        <w:pStyle w:val="Akapitzlist"/>
        <w:numPr>
          <w:ilvl w:val="0"/>
          <w:numId w:val="19"/>
        </w:numPr>
        <w:rPr>
          <w:rFonts w:asciiTheme="majorHAnsi" w:hAnsiTheme="majorHAnsi"/>
        </w:rPr>
      </w:pPr>
      <w:r w:rsidRPr="00FB7F83">
        <w:rPr>
          <w:rFonts w:asciiTheme="majorHAnsi" w:hAnsiTheme="majorHAnsi" w:cstheme="majorHAnsi"/>
          <w:color w:val="000000" w:themeColor="text1"/>
        </w:rPr>
        <w:t xml:space="preserve">Organizator zastrzega sobie prawo do upubliczniania wyników biegów, do publikacji informacji  o przebiegu zawodów na stronach </w:t>
      </w:r>
      <w:r w:rsidR="00963F06">
        <w:rPr>
          <w:rFonts w:asciiTheme="majorHAnsi" w:hAnsiTheme="majorHAnsi" w:cstheme="majorHAnsi"/>
          <w:color w:val="000000" w:themeColor="text1"/>
        </w:rPr>
        <w:t>internetowych oraz  w prasie i</w:t>
      </w:r>
      <w:r w:rsidRPr="00FB7F83">
        <w:rPr>
          <w:rFonts w:asciiTheme="majorHAnsi" w:hAnsiTheme="majorHAnsi" w:cstheme="majorHAnsi"/>
          <w:color w:val="000000" w:themeColor="text1"/>
        </w:rPr>
        <w:t xml:space="preserve"> telewizji. </w:t>
      </w:r>
    </w:p>
    <w:p w:rsidR="00287301" w:rsidRPr="00FB7F83" w:rsidRDefault="00287301" w:rsidP="00287301">
      <w:pPr>
        <w:pStyle w:val="Akapitzlist"/>
        <w:numPr>
          <w:ilvl w:val="0"/>
          <w:numId w:val="19"/>
        </w:numPr>
        <w:spacing w:after="160" w:line="259" w:lineRule="auto"/>
        <w:rPr>
          <w:rFonts w:asciiTheme="majorHAnsi" w:hAnsiTheme="majorHAnsi" w:cstheme="majorHAnsi"/>
          <w:color w:val="000000" w:themeColor="text1"/>
        </w:rPr>
      </w:pPr>
      <w:r w:rsidRPr="00FB7F83">
        <w:rPr>
          <w:rFonts w:asciiTheme="majorHAnsi" w:hAnsiTheme="majorHAnsi" w:cstheme="majorHAnsi"/>
          <w:color w:val="000000" w:themeColor="text1"/>
        </w:rPr>
        <w:t xml:space="preserve">Organizator zastrzega sobie prawo do przeprowadzenia z każdym </w:t>
      </w:r>
      <w:r w:rsidR="00963F06">
        <w:rPr>
          <w:rFonts w:asciiTheme="majorHAnsi" w:hAnsiTheme="majorHAnsi" w:cstheme="majorHAnsi"/>
          <w:color w:val="000000" w:themeColor="text1"/>
        </w:rPr>
        <w:t xml:space="preserve">uczestnikiem wywiadu, robienia mu zdjęć i </w:t>
      </w:r>
      <w:r w:rsidRPr="00FB7F83">
        <w:rPr>
          <w:rFonts w:asciiTheme="majorHAnsi" w:hAnsiTheme="majorHAnsi" w:cstheme="majorHAnsi"/>
          <w:color w:val="000000" w:themeColor="text1"/>
        </w:rPr>
        <w:t>filmowania  na  potrzeby  reklamowe,  promocyjne,  wykorzystania  w  Internecie  lub w transmisjach radiowo telewizyjnych oraz na inne potrzeby komercyjne.</w:t>
      </w:r>
    </w:p>
    <w:p w:rsidR="00287301" w:rsidRPr="00FB7F83" w:rsidRDefault="00287301" w:rsidP="00287301">
      <w:pPr>
        <w:pStyle w:val="Akapitzlist"/>
        <w:numPr>
          <w:ilvl w:val="0"/>
          <w:numId w:val="19"/>
        </w:numPr>
        <w:spacing w:after="160" w:line="259" w:lineRule="auto"/>
        <w:rPr>
          <w:rFonts w:asciiTheme="majorHAnsi" w:eastAsia="Times New Roman" w:hAnsiTheme="majorHAnsi" w:cstheme="majorHAnsi"/>
          <w:color w:val="000000" w:themeColor="text1"/>
        </w:rPr>
      </w:pPr>
      <w:r w:rsidRPr="00FB7F83">
        <w:rPr>
          <w:rFonts w:asciiTheme="majorHAnsi" w:eastAsia="Times New Roman" w:hAnsiTheme="majorHAnsi" w:cstheme="majorHAnsi"/>
          <w:color w:val="000000" w:themeColor="text1"/>
        </w:rPr>
        <w:lastRenderedPageBreak/>
        <w:t>Organizator zastrzega sobie prawo do nieodpłatnego wykorzystywania wszelkich zdjęć, materiałów filmowych, wywiadów i nagrań dźwiękowych przedstawiających uczestników biegu. Mogą one być wykorzystane przez Organizatora poprzez umieszczanie na nośnikach typu CD, DVD, w katalogach oraz mediach, na stronach internetowych, w gazetach i na wystawach, jak również na potrzeby promocyjno-reklamowe związane z działalnością prowadzoną przez Organizatora.</w:t>
      </w:r>
    </w:p>
    <w:p w:rsidR="00287301" w:rsidRPr="0061789D" w:rsidRDefault="00287301" w:rsidP="0061789D">
      <w:pPr>
        <w:spacing w:after="0"/>
        <w:jc w:val="both"/>
        <w:rPr>
          <w:rFonts w:asciiTheme="majorHAnsi" w:hAnsiTheme="majorHAnsi" w:cstheme="majorHAnsi"/>
          <w:color w:val="000000" w:themeColor="text1"/>
        </w:rPr>
      </w:pPr>
    </w:p>
    <w:p w:rsidR="00287301" w:rsidRDefault="00287301" w:rsidP="00287301">
      <w:pPr>
        <w:spacing w:after="0"/>
        <w:jc w:val="both"/>
        <w:rPr>
          <w:rFonts w:eastAsia="Calibri" w:cstheme="majorHAnsi"/>
          <w:b/>
          <w:color w:val="000000" w:themeColor="text1"/>
          <w:sz w:val="28"/>
          <w:szCs w:val="28"/>
        </w:rPr>
      </w:pPr>
      <w:r w:rsidRPr="0061789D">
        <w:rPr>
          <w:rFonts w:eastAsia="Calibri" w:cstheme="majorHAnsi"/>
          <w:b/>
          <w:color w:val="000000" w:themeColor="text1"/>
          <w:sz w:val="28"/>
          <w:szCs w:val="28"/>
        </w:rPr>
        <w:t>X</w:t>
      </w:r>
      <w:r w:rsidR="009A5912">
        <w:rPr>
          <w:rFonts w:eastAsia="Calibri" w:cstheme="majorHAnsi"/>
          <w:b/>
          <w:color w:val="000000" w:themeColor="text1"/>
          <w:sz w:val="28"/>
          <w:szCs w:val="28"/>
        </w:rPr>
        <w:t>I</w:t>
      </w:r>
      <w:r w:rsidRPr="0061789D">
        <w:rPr>
          <w:rFonts w:eastAsia="Calibri" w:cstheme="majorHAnsi"/>
          <w:b/>
          <w:color w:val="000000" w:themeColor="text1"/>
          <w:sz w:val="28"/>
          <w:szCs w:val="28"/>
        </w:rPr>
        <w:t>. SKARGI I WNIOSKI</w:t>
      </w:r>
    </w:p>
    <w:p w:rsidR="0061789D" w:rsidRPr="0061789D" w:rsidRDefault="0061789D" w:rsidP="00287301">
      <w:pPr>
        <w:spacing w:after="0"/>
        <w:jc w:val="both"/>
        <w:rPr>
          <w:rFonts w:eastAsia="Calibri" w:cstheme="majorHAnsi"/>
          <w:b/>
          <w:color w:val="000000" w:themeColor="text1"/>
          <w:sz w:val="28"/>
          <w:szCs w:val="28"/>
        </w:rPr>
      </w:pPr>
    </w:p>
    <w:p w:rsidR="00287301" w:rsidRPr="00CF6E92" w:rsidRDefault="00287301" w:rsidP="00287301">
      <w:pPr>
        <w:pStyle w:val="Akapitzlist"/>
        <w:numPr>
          <w:ilvl w:val="0"/>
          <w:numId w:val="20"/>
        </w:numPr>
        <w:spacing w:after="0"/>
        <w:jc w:val="both"/>
        <w:rPr>
          <w:rFonts w:asciiTheme="majorHAnsi" w:hAnsiTheme="majorHAnsi" w:cstheme="majorHAnsi"/>
          <w:color w:val="000000" w:themeColor="text1"/>
        </w:rPr>
      </w:pPr>
      <w:r w:rsidRPr="003E399C">
        <w:rPr>
          <w:rFonts w:asciiTheme="majorHAnsi" w:hAnsiTheme="majorHAnsi" w:cstheme="majorHAnsi"/>
          <w:color w:val="000000" w:themeColor="text1"/>
        </w:rPr>
        <w:t>Uczestnik ma prawo wniesienia skargi do Międzyszkolnego Uczniowskiego Klubu Sportowego Dąbrówka po wpłacie</w:t>
      </w:r>
      <w:r w:rsidRPr="00CF6E92">
        <w:rPr>
          <w:rFonts w:asciiTheme="majorHAnsi" w:hAnsiTheme="majorHAnsi" w:cstheme="majorHAnsi"/>
          <w:color w:val="000000" w:themeColor="text1"/>
        </w:rPr>
        <w:t xml:space="preserve"> gotówką kaucji w wysokości 300 zł. W przypadku skargi odrzuconej kaucja nie podlega zwrotowi.</w:t>
      </w:r>
    </w:p>
    <w:p w:rsidR="00287301" w:rsidRPr="00CF6E92" w:rsidRDefault="00287301" w:rsidP="00287301">
      <w:pPr>
        <w:numPr>
          <w:ilvl w:val="0"/>
          <w:numId w:val="20"/>
        </w:numPr>
        <w:spacing w:after="0"/>
        <w:jc w:val="both"/>
        <w:rPr>
          <w:rFonts w:asciiTheme="majorHAnsi" w:eastAsia="Calibri" w:hAnsiTheme="majorHAnsi" w:cstheme="majorHAnsi"/>
          <w:color w:val="000000" w:themeColor="text1"/>
        </w:rPr>
      </w:pPr>
      <w:r w:rsidRPr="00CF6E92">
        <w:rPr>
          <w:rFonts w:asciiTheme="majorHAnsi" w:eastAsia="Calibri" w:hAnsiTheme="majorHAnsi" w:cstheme="majorHAnsi"/>
          <w:color w:val="000000" w:themeColor="text1"/>
        </w:rPr>
        <w:t xml:space="preserve">Organizator zastrzega sobie prawo do zmian oraz ostatecznej interpretacji niniejszego regulaminu. </w:t>
      </w:r>
    </w:p>
    <w:p w:rsidR="00287301" w:rsidRDefault="00287301" w:rsidP="00287301">
      <w:pPr>
        <w:pStyle w:val="Teksttreci20"/>
        <w:numPr>
          <w:ilvl w:val="0"/>
          <w:numId w:val="20"/>
        </w:numPr>
        <w:shd w:val="clear" w:color="auto" w:fill="auto"/>
        <w:tabs>
          <w:tab w:val="left" w:pos="344"/>
        </w:tabs>
        <w:spacing w:before="0" w:line="276" w:lineRule="auto"/>
        <w:jc w:val="both"/>
        <w:rPr>
          <w:rFonts w:asciiTheme="majorHAnsi" w:hAnsiTheme="majorHAnsi" w:cstheme="majorHAnsi"/>
          <w:color w:val="000000" w:themeColor="text1"/>
        </w:rPr>
      </w:pPr>
      <w:r w:rsidRPr="00CF6E92">
        <w:rPr>
          <w:rFonts w:asciiTheme="majorHAnsi" w:hAnsiTheme="majorHAnsi" w:cstheme="majorHAnsi"/>
          <w:color w:val="000000" w:themeColor="text1"/>
        </w:rPr>
        <w:t xml:space="preserve">Ostateczna wersja regulaminu będzie dostępna w </w:t>
      </w:r>
      <w:r>
        <w:rPr>
          <w:rFonts w:asciiTheme="majorHAnsi" w:hAnsiTheme="majorHAnsi" w:cstheme="majorHAnsi"/>
          <w:color w:val="000000" w:themeColor="text1"/>
        </w:rPr>
        <w:t>Biurze Biegu w dniu 10</w:t>
      </w:r>
      <w:r w:rsidR="00963F06">
        <w:rPr>
          <w:rFonts w:asciiTheme="majorHAnsi" w:hAnsiTheme="majorHAnsi" w:cstheme="majorHAnsi"/>
          <w:color w:val="000000" w:themeColor="text1"/>
        </w:rPr>
        <w:t xml:space="preserve"> czerwca</w:t>
      </w:r>
      <w:r>
        <w:rPr>
          <w:rFonts w:asciiTheme="majorHAnsi" w:hAnsiTheme="majorHAnsi" w:cstheme="majorHAnsi"/>
          <w:color w:val="000000" w:themeColor="text1"/>
        </w:rPr>
        <w:t xml:space="preserve"> 2018</w:t>
      </w:r>
      <w:r w:rsidRPr="00CF6E92">
        <w:rPr>
          <w:rFonts w:asciiTheme="majorHAnsi" w:hAnsiTheme="majorHAnsi" w:cstheme="majorHAnsi"/>
          <w:color w:val="000000" w:themeColor="text1"/>
        </w:rPr>
        <w:t>r., dostępna podczas odbierania numerów startowych.</w:t>
      </w:r>
    </w:p>
    <w:p w:rsidR="00287301" w:rsidRPr="00CF6E92" w:rsidRDefault="00287301" w:rsidP="00287301">
      <w:pPr>
        <w:pStyle w:val="Teksttreci20"/>
        <w:shd w:val="clear" w:color="auto" w:fill="auto"/>
        <w:tabs>
          <w:tab w:val="left" w:pos="344"/>
        </w:tabs>
        <w:spacing w:before="0" w:line="276" w:lineRule="auto"/>
        <w:ind w:left="720" w:firstLine="0"/>
        <w:jc w:val="both"/>
        <w:rPr>
          <w:rFonts w:asciiTheme="majorHAnsi" w:hAnsiTheme="majorHAnsi" w:cstheme="majorHAnsi"/>
          <w:color w:val="000000" w:themeColor="text1"/>
        </w:rPr>
      </w:pPr>
    </w:p>
    <w:p w:rsidR="00287301" w:rsidRPr="0061789D" w:rsidRDefault="0061789D" w:rsidP="00287301">
      <w:pPr>
        <w:spacing w:after="0"/>
        <w:jc w:val="both"/>
        <w:rPr>
          <w:rFonts w:eastAsia="Calibri" w:cstheme="majorHAnsi"/>
          <w:b/>
          <w:color w:val="000000" w:themeColor="text1"/>
          <w:sz w:val="28"/>
          <w:szCs w:val="28"/>
        </w:rPr>
      </w:pPr>
      <w:r>
        <w:rPr>
          <w:rFonts w:eastAsia="Calibri" w:cstheme="majorHAnsi"/>
          <w:b/>
          <w:color w:val="000000" w:themeColor="text1"/>
          <w:sz w:val="28"/>
          <w:szCs w:val="28"/>
        </w:rPr>
        <w:t>X</w:t>
      </w:r>
      <w:r w:rsidR="009A5912">
        <w:rPr>
          <w:rFonts w:eastAsia="Calibri" w:cstheme="majorHAnsi"/>
          <w:b/>
          <w:color w:val="000000" w:themeColor="text1"/>
          <w:sz w:val="28"/>
          <w:szCs w:val="28"/>
        </w:rPr>
        <w:t>I</w:t>
      </w:r>
      <w:r w:rsidR="00FB7F83">
        <w:rPr>
          <w:rFonts w:eastAsia="Calibri" w:cstheme="majorHAnsi"/>
          <w:b/>
          <w:color w:val="000000" w:themeColor="text1"/>
          <w:sz w:val="28"/>
          <w:szCs w:val="28"/>
        </w:rPr>
        <w:t>I</w:t>
      </w:r>
      <w:r w:rsidR="00287301" w:rsidRPr="0061789D">
        <w:rPr>
          <w:rFonts w:eastAsia="Calibri" w:cstheme="majorHAnsi"/>
          <w:b/>
          <w:color w:val="000000" w:themeColor="text1"/>
          <w:sz w:val="28"/>
          <w:szCs w:val="28"/>
        </w:rPr>
        <w:t xml:space="preserve">. POSTANOWIENIA KOŃCOWE </w:t>
      </w:r>
    </w:p>
    <w:p w:rsidR="00287301" w:rsidRPr="00CF6E92" w:rsidRDefault="00287301" w:rsidP="00287301">
      <w:pPr>
        <w:spacing w:after="0"/>
        <w:jc w:val="both"/>
        <w:rPr>
          <w:rFonts w:asciiTheme="majorHAnsi" w:eastAsia="Calibri" w:hAnsiTheme="majorHAnsi" w:cstheme="majorHAnsi"/>
          <w:b/>
          <w:color w:val="000000" w:themeColor="text1"/>
        </w:rPr>
      </w:pPr>
    </w:p>
    <w:p w:rsidR="00287301" w:rsidRPr="00CF6E92" w:rsidRDefault="00287301" w:rsidP="00287301">
      <w:pPr>
        <w:pStyle w:val="Teksttreci20"/>
        <w:numPr>
          <w:ilvl w:val="0"/>
          <w:numId w:val="21"/>
        </w:numPr>
        <w:shd w:val="clear" w:color="auto" w:fill="auto"/>
        <w:tabs>
          <w:tab w:val="left" w:pos="344"/>
        </w:tabs>
        <w:spacing w:before="0" w:line="276" w:lineRule="auto"/>
        <w:jc w:val="both"/>
        <w:rPr>
          <w:rFonts w:asciiTheme="majorHAnsi" w:hAnsiTheme="majorHAnsi" w:cstheme="majorHAnsi"/>
          <w:color w:val="000000" w:themeColor="text1"/>
        </w:rPr>
      </w:pPr>
      <w:r w:rsidRPr="00CF6E92">
        <w:rPr>
          <w:rFonts w:asciiTheme="majorHAnsi" w:hAnsiTheme="majorHAnsi" w:cstheme="majorHAnsi"/>
          <w:color w:val="000000" w:themeColor="text1"/>
        </w:rPr>
        <w:t xml:space="preserve">Uczestnik bierze udział w biegu na własną odpowiedzialność. </w:t>
      </w:r>
    </w:p>
    <w:p w:rsidR="00287301" w:rsidRPr="00CF6E92" w:rsidRDefault="00287301" w:rsidP="00287301">
      <w:pPr>
        <w:pStyle w:val="Teksttreci20"/>
        <w:numPr>
          <w:ilvl w:val="0"/>
          <w:numId w:val="21"/>
        </w:numPr>
        <w:shd w:val="clear" w:color="auto" w:fill="auto"/>
        <w:tabs>
          <w:tab w:val="left" w:pos="344"/>
        </w:tabs>
        <w:spacing w:before="0" w:line="276" w:lineRule="auto"/>
        <w:jc w:val="both"/>
        <w:rPr>
          <w:rFonts w:asciiTheme="majorHAnsi" w:hAnsiTheme="majorHAnsi" w:cstheme="majorHAnsi"/>
          <w:color w:val="000000" w:themeColor="text1"/>
        </w:rPr>
      </w:pPr>
      <w:r w:rsidRPr="00CF6E92">
        <w:rPr>
          <w:rFonts w:asciiTheme="majorHAnsi" w:hAnsiTheme="majorHAnsi" w:cstheme="majorHAnsi"/>
          <w:color w:val="000000" w:themeColor="text1"/>
        </w:rPr>
        <w:t>Za bezpieczeństwo niepełnoletnich uczestników zawodów odpowiadają ich rodzice / opiekunowie</w:t>
      </w:r>
      <w:r>
        <w:rPr>
          <w:rFonts w:asciiTheme="majorHAnsi" w:hAnsiTheme="majorHAnsi" w:cstheme="majorHAnsi"/>
          <w:color w:val="000000" w:themeColor="text1"/>
        </w:rPr>
        <w:t xml:space="preserve"> prawni</w:t>
      </w:r>
      <w:r w:rsidRPr="00CF6E92">
        <w:rPr>
          <w:rFonts w:asciiTheme="majorHAnsi" w:hAnsiTheme="majorHAnsi" w:cstheme="majorHAnsi"/>
          <w:color w:val="000000" w:themeColor="text1"/>
        </w:rPr>
        <w:t xml:space="preserve"> lub w przypadku zgłoszeń szkolnych - opiekunowie wyznaczeni przez szkoły.</w:t>
      </w:r>
    </w:p>
    <w:p w:rsidR="00287301" w:rsidRPr="000056E3" w:rsidRDefault="00287301" w:rsidP="00287301">
      <w:pPr>
        <w:pStyle w:val="Teksttreci20"/>
        <w:numPr>
          <w:ilvl w:val="0"/>
          <w:numId w:val="21"/>
        </w:numPr>
        <w:shd w:val="clear" w:color="auto" w:fill="auto"/>
        <w:tabs>
          <w:tab w:val="left" w:pos="344"/>
        </w:tabs>
        <w:spacing w:before="0" w:line="276" w:lineRule="auto"/>
        <w:jc w:val="both"/>
        <w:rPr>
          <w:rFonts w:asciiTheme="majorHAnsi" w:hAnsiTheme="majorHAnsi" w:cstheme="majorHAnsi"/>
          <w:color w:val="000000" w:themeColor="text1"/>
        </w:rPr>
      </w:pPr>
      <w:r w:rsidRPr="000056E3">
        <w:rPr>
          <w:rFonts w:asciiTheme="majorHAnsi" w:hAnsiTheme="majorHAnsi" w:cstheme="majorHAnsi"/>
          <w:color w:val="000000" w:themeColor="text1"/>
        </w:rPr>
        <w:t xml:space="preserve">Organizator </w:t>
      </w:r>
      <w:r w:rsidR="00CE2ACB">
        <w:rPr>
          <w:rFonts w:asciiTheme="majorHAnsi" w:hAnsiTheme="majorHAnsi" w:cstheme="majorHAnsi"/>
          <w:color w:val="000000" w:themeColor="text1"/>
        </w:rPr>
        <w:t xml:space="preserve">nie </w:t>
      </w:r>
      <w:r w:rsidRPr="000056E3">
        <w:rPr>
          <w:rFonts w:asciiTheme="majorHAnsi" w:hAnsiTheme="majorHAnsi" w:cstheme="majorHAnsi"/>
          <w:color w:val="000000" w:themeColor="text1"/>
        </w:rPr>
        <w:t xml:space="preserve">zapewnia ubezpieczenia NNW w czasie biegu. </w:t>
      </w:r>
    </w:p>
    <w:p w:rsidR="00287301" w:rsidRPr="00CE2ACB" w:rsidRDefault="00287301" w:rsidP="00CE2ACB">
      <w:pPr>
        <w:pStyle w:val="Teksttreci20"/>
        <w:numPr>
          <w:ilvl w:val="0"/>
          <w:numId w:val="21"/>
        </w:numPr>
        <w:shd w:val="clear" w:color="auto" w:fill="auto"/>
        <w:tabs>
          <w:tab w:val="left" w:pos="344"/>
        </w:tabs>
        <w:spacing w:before="0" w:line="276" w:lineRule="auto"/>
        <w:jc w:val="both"/>
        <w:rPr>
          <w:rFonts w:asciiTheme="majorHAnsi" w:hAnsiTheme="majorHAnsi" w:cstheme="majorHAnsi"/>
          <w:color w:val="000000" w:themeColor="text1"/>
        </w:rPr>
      </w:pPr>
      <w:r w:rsidRPr="00CE2ACB">
        <w:rPr>
          <w:rFonts w:asciiTheme="majorHAnsi" w:hAnsiTheme="majorHAnsi" w:cstheme="majorHAnsi"/>
          <w:color w:val="000000" w:themeColor="text1"/>
        </w:rPr>
        <w:t xml:space="preserve">Organizator dołoży wszelkich starań, aby zostały zachowane wszelkie zasady bezpieczeństwa, niemniej jednak odpowiedzialność za powstałe urazy </w:t>
      </w:r>
      <w:r w:rsidR="00CE2ACB" w:rsidRPr="00CE2ACB">
        <w:rPr>
          <w:rFonts w:asciiTheme="majorHAnsi" w:hAnsiTheme="majorHAnsi" w:cstheme="majorHAnsi"/>
          <w:color w:val="000000" w:themeColor="text1"/>
        </w:rPr>
        <w:t>w trakcie biegu</w:t>
      </w:r>
      <w:r w:rsidR="00CE2ACB">
        <w:rPr>
          <w:rFonts w:asciiTheme="majorHAnsi" w:hAnsiTheme="majorHAnsi" w:cstheme="majorHAnsi"/>
          <w:color w:val="000000" w:themeColor="text1"/>
        </w:rPr>
        <w:t>.</w:t>
      </w:r>
    </w:p>
    <w:p w:rsidR="00287301" w:rsidRDefault="00287301" w:rsidP="00287301">
      <w:pPr>
        <w:pStyle w:val="Teksttreci20"/>
        <w:numPr>
          <w:ilvl w:val="0"/>
          <w:numId w:val="21"/>
        </w:numPr>
        <w:shd w:val="clear" w:color="auto" w:fill="auto"/>
        <w:tabs>
          <w:tab w:val="left" w:pos="344"/>
        </w:tabs>
        <w:spacing w:before="0" w:line="276" w:lineRule="auto"/>
        <w:jc w:val="both"/>
        <w:rPr>
          <w:rFonts w:asciiTheme="majorHAnsi" w:hAnsiTheme="majorHAnsi" w:cstheme="majorHAnsi"/>
          <w:color w:val="000000" w:themeColor="text1"/>
        </w:rPr>
      </w:pPr>
      <w:r w:rsidRPr="000056E3">
        <w:rPr>
          <w:rFonts w:asciiTheme="majorHAnsi" w:hAnsiTheme="majorHAnsi" w:cstheme="majorHAnsi"/>
          <w:color w:val="000000" w:themeColor="text1"/>
        </w:rPr>
        <w:t xml:space="preserve">Organizator zapewnia uczestnikom zabezpieczenie medyczne w postaci punktu z karetką i ratownikami medycznymi w trakcie trwania imprezy. Punkt ten znajduje się w okolicy Biura Biegu. Na trasie biegu </w:t>
      </w:r>
      <w:r w:rsidR="0065120A">
        <w:rPr>
          <w:rFonts w:asciiTheme="majorHAnsi" w:hAnsiTheme="majorHAnsi" w:cstheme="majorHAnsi"/>
          <w:color w:val="000000" w:themeColor="text1"/>
        </w:rPr>
        <w:t xml:space="preserve">nie </w:t>
      </w:r>
      <w:r w:rsidRPr="000056E3">
        <w:rPr>
          <w:rFonts w:asciiTheme="majorHAnsi" w:hAnsiTheme="majorHAnsi" w:cstheme="majorHAnsi"/>
          <w:color w:val="000000" w:themeColor="text1"/>
        </w:rPr>
        <w:t xml:space="preserve">znajdują się punkty z pomocą medyczną. Organizator nie pokrywa innych kosztów medycznych. </w:t>
      </w:r>
    </w:p>
    <w:p w:rsidR="00FB7F83" w:rsidRDefault="0061789D" w:rsidP="00FB7F83">
      <w:pPr>
        <w:pStyle w:val="Akapitzlist"/>
        <w:numPr>
          <w:ilvl w:val="0"/>
          <w:numId w:val="21"/>
        </w:numPr>
        <w:rPr>
          <w:rFonts w:asciiTheme="majorHAnsi" w:hAnsiTheme="majorHAnsi"/>
        </w:rPr>
      </w:pPr>
      <w:r w:rsidRPr="0061789D">
        <w:rPr>
          <w:rFonts w:asciiTheme="majorHAnsi" w:hAnsiTheme="majorHAnsi"/>
        </w:rPr>
        <w:t xml:space="preserve">Organizator zastrzega sobie możliwość odwołania zawodów w przypadku wystąpienia przyczyn od niego niezależnych. </w:t>
      </w:r>
    </w:p>
    <w:p w:rsidR="00FB7F83" w:rsidRPr="00FB7F83" w:rsidRDefault="00287301" w:rsidP="00FB7F83">
      <w:pPr>
        <w:pStyle w:val="Akapitzlist"/>
        <w:numPr>
          <w:ilvl w:val="0"/>
          <w:numId w:val="21"/>
        </w:numPr>
        <w:rPr>
          <w:rFonts w:asciiTheme="majorHAnsi" w:hAnsiTheme="majorHAnsi"/>
        </w:rPr>
      </w:pPr>
      <w:r w:rsidRPr="00FB7F83">
        <w:rPr>
          <w:rFonts w:asciiTheme="majorHAnsi" w:hAnsiTheme="majorHAnsi" w:cstheme="majorHAnsi"/>
          <w:color w:val="000000" w:themeColor="text1"/>
        </w:rPr>
        <w:t>Przedmioty wartościowe uczestników biegu, na czas biegu będzie można zdeponować w depozycie. Przedmioty te, powinn</w:t>
      </w:r>
      <w:r w:rsidR="009A5912">
        <w:rPr>
          <w:rFonts w:asciiTheme="majorHAnsi" w:hAnsiTheme="majorHAnsi" w:cstheme="majorHAnsi"/>
          <w:color w:val="000000" w:themeColor="text1"/>
        </w:rPr>
        <w:t>y mieścić się w formacie torby A</w:t>
      </w:r>
      <w:r w:rsidRPr="00FB7F83">
        <w:rPr>
          <w:rFonts w:asciiTheme="majorHAnsi" w:hAnsiTheme="majorHAnsi" w:cstheme="majorHAnsi"/>
          <w:color w:val="000000" w:themeColor="text1"/>
        </w:rPr>
        <w:t>3. Za rzeczy pozostawione lub zagubione (poza depozytem) organizator biegu nie ponosi odpowiedzialności.</w:t>
      </w:r>
    </w:p>
    <w:p w:rsidR="00FB7F83" w:rsidRPr="00FB7F83" w:rsidRDefault="00287301" w:rsidP="00FB7F83">
      <w:pPr>
        <w:pStyle w:val="Akapitzlist"/>
        <w:numPr>
          <w:ilvl w:val="0"/>
          <w:numId w:val="21"/>
        </w:numPr>
        <w:rPr>
          <w:rFonts w:asciiTheme="majorHAnsi" w:hAnsiTheme="majorHAnsi"/>
        </w:rPr>
      </w:pPr>
      <w:r w:rsidRPr="00FB7F83">
        <w:rPr>
          <w:rFonts w:asciiTheme="majorHAnsi" w:hAnsiTheme="majorHAnsi" w:cstheme="majorHAnsi"/>
          <w:color w:val="000000"/>
        </w:rPr>
        <w:t>Uczestnik wyraża zgodę na przetwarzanie jego danych osobowych zawartych w formularzu zgłoszeniowym dla celów z</w:t>
      </w:r>
      <w:r w:rsidR="009A5912">
        <w:rPr>
          <w:rFonts w:asciiTheme="majorHAnsi" w:hAnsiTheme="majorHAnsi" w:cstheme="majorHAnsi"/>
          <w:color w:val="000000"/>
        </w:rPr>
        <w:t>wiązanych z przeprowadzeniem IV Biegu po zdrowie</w:t>
      </w:r>
      <w:r w:rsidRPr="00FB7F83">
        <w:rPr>
          <w:rFonts w:asciiTheme="majorHAnsi" w:hAnsiTheme="majorHAnsi" w:cstheme="majorHAnsi"/>
          <w:color w:val="000000"/>
        </w:rPr>
        <w:t xml:space="preserve"> w zakresie określonym regulaminem konkursu (zgodnie z Ustawą z dnia 29.08.1997 r.</w:t>
      </w:r>
      <w:r w:rsidR="00963F06">
        <w:rPr>
          <w:rFonts w:asciiTheme="majorHAnsi" w:hAnsiTheme="majorHAnsi" w:cstheme="majorHAnsi"/>
          <w:color w:val="000000"/>
        </w:rPr>
        <w:t xml:space="preserve"> o ochronie danych osobowych (t</w:t>
      </w:r>
      <w:r w:rsidRPr="00FB7F83">
        <w:rPr>
          <w:rFonts w:asciiTheme="majorHAnsi" w:hAnsiTheme="majorHAnsi" w:cstheme="majorHAnsi"/>
          <w:color w:val="000000"/>
        </w:rPr>
        <w:t>j. Dz. U. z 2015 r. poz. 2135, 2281, z 2016 r. poz. 195, 677.)</w:t>
      </w:r>
    </w:p>
    <w:p w:rsidR="00FB7F83" w:rsidRPr="00FB7F83" w:rsidRDefault="00287301" w:rsidP="00FB7F83">
      <w:pPr>
        <w:pStyle w:val="Akapitzlist"/>
        <w:numPr>
          <w:ilvl w:val="0"/>
          <w:numId w:val="21"/>
        </w:numPr>
        <w:rPr>
          <w:rFonts w:asciiTheme="majorHAnsi" w:hAnsiTheme="majorHAnsi"/>
        </w:rPr>
      </w:pPr>
      <w:r w:rsidRPr="00FB7F83">
        <w:rPr>
          <w:rFonts w:asciiTheme="majorHAnsi" w:hAnsiTheme="majorHAnsi" w:cstheme="majorHAnsi"/>
          <w:color w:val="000000" w:themeColor="text1"/>
        </w:rPr>
        <w:t xml:space="preserve">Zawodnicy podczas wyścigu zobowiązani są do przestrzegania niniejszego regulaminu oraz odnoszenia się z należytym szacunkiem do innych uczestników zawodów, organizatorów, służb porządkowych oraz medycznych. </w:t>
      </w:r>
    </w:p>
    <w:p w:rsidR="00FB7F83" w:rsidRPr="00FB7F83" w:rsidRDefault="00287301" w:rsidP="00FB7F83">
      <w:pPr>
        <w:pStyle w:val="Akapitzlist"/>
        <w:numPr>
          <w:ilvl w:val="0"/>
          <w:numId w:val="21"/>
        </w:numPr>
        <w:rPr>
          <w:rFonts w:asciiTheme="majorHAnsi" w:hAnsiTheme="majorHAnsi"/>
        </w:rPr>
      </w:pPr>
      <w:r w:rsidRPr="00FB7F83">
        <w:rPr>
          <w:rFonts w:asciiTheme="majorHAnsi" w:hAnsiTheme="majorHAnsi" w:cstheme="majorHAnsi"/>
          <w:color w:val="000000" w:themeColor="text1"/>
        </w:rPr>
        <w:t xml:space="preserve">We wszystkich sprawach, które nie zostały objęte zapisami niniejszego Regulaminu, decydują organizatorzy. </w:t>
      </w:r>
    </w:p>
    <w:p w:rsidR="00287301" w:rsidRPr="009A5912" w:rsidRDefault="00287301" w:rsidP="00FB7F83">
      <w:pPr>
        <w:pStyle w:val="Akapitzlist"/>
        <w:numPr>
          <w:ilvl w:val="0"/>
          <w:numId w:val="21"/>
        </w:numPr>
        <w:rPr>
          <w:rFonts w:asciiTheme="majorHAnsi" w:hAnsiTheme="majorHAnsi"/>
        </w:rPr>
      </w:pPr>
      <w:r w:rsidRPr="00FB7F83">
        <w:rPr>
          <w:rFonts w:asciiTheme="majorHAnsi" w:eastAsia="Calibri" w:hAnsiTheme="majorHAnsi" w:cstheme="majorHAnsi"/>
          <w:color w:val="000000" w:themeColor="text1"/>
        </w:rPr>
        <w:lastRenderedPageBreak/>
        <w:t xml:space="preserve">Organizator zastrzega sobie prawo do zmian oraz ostatecznej interpretacji niniejszego regulaminu.  </w:t>
      </w:r>
      <w:r w:rsidRPr="00FB7F83">
        <w:rPr>
          <w:rFonts w:asciiTheme="majorHAnsi" w:hAnsiTheme="majorHAnsi" w:cstheme="majorHAnsi"/>
          <w:color w:val="000000" w:themeColor="text1"/>
        </w:rPr>
        <w:t>Ostateczna wersja regulaminu będzie dostępna w Biurze Biegu w dniu</w:t>
      </w:r>
      <w:r w:rsidR="00143809">
        <w:rPr>
          <w:rFonts w:asciiTheme="majorHAnsi" w:hAnsiTheme="majorHAnsi" w:cstheme="majorHAnsi"/>
          <w:color w:val="000000" w:themeColor="text1"/>
        </w:rPr>
        <w:t xml:space="preserve"> 10</w:t>
      </w:r>
      <w:r w:rsidRPr="00FB7F83">
        <w:rPr>
          <w:rFonts w:asciiTheme="majorHAnsi" w:hAnsiTheme="majorHAnsi" w:cstheme="majorHAnsi"/>
          <w:color w:val="000000" w:themeColor="text1"/>
        </w:rPr>
        <w:t xml:space="preserve"> </w:t>
      </w:r>
      <w:r w:rsidR="00143809">
        <w:rPr>
          <w:rFonts w:asciiTheme="majorHAnsi" w:hAnsiTheme="majorHAnsi" w:cstheme="majorHAnsi"/>
          <w:color w:val="000000" w:themeColor="text1"/>
        </w:rPr>
        <w:t xml:space="preserve">czerwca </w:t>
      </w:r>
      <w:r w:rsidRPr="00FB7F83">
        <w:rPr>
          <w:rFonts w:asciiTheme="majorHAnsi" w:hAnsiTheme="majorHAnsi" w:cstheme="majorHAnsi"/>
          <w:color w:val="000000" w:themeColor="text1"/>
        </w:rPr>
        <w:t>2018 r., dostępna podczas odbierania numerów startowych.</w:t>
      </w:r>
    </w:p>
    <w:p w:rsidR="009A5912" w:rsidRDefault="009A5912" w:rsidP="009514FD">
      <w:pPr>
        <w:pStyle w:val="Akapitzlist"/>
        <w:rPr>
          <w:rFonts w:asciiTheme="majorHAnsi" w:hAnsiTheme="majorHAnsi"/>
        </w:rPr>
      </w:pPr>
    </w:p>
    <w:p w:rsidR="009514FD" w:rsidRDefault="009514FD" w:rsidP="009514FD">
      <w:pPr>
        <w:pStyle w:val="Akapitzlist"/>
        <w:rPr>
          <w:rFonts w:asciiTheme="majorHAnsi" w:hAnsiTheme="majorHAnsi"/>
        </w:rPr>
      </w:pPr>
    </w:p>
    <w:p w:rsidR="009514FD" w:rsidRPr="009514FD" w:rsidRDefault="009514FD" w:rsidP="009514FD">
      <w:pPr>
        <w:jc w:val="both"/>
        <w:rPr>
          <w:rFonts w:asciiTheme="majorHAnsi" w:hAnsiTheme="majorHAnsi"/>
          <w:b/>
        </w:rPr>
      </w:pPr>
      <w:r w:rsidRPr="009514FD">
        <w:rPr>
          <w:rFonts w:ascii="Helvetica" w:hAnsi="Helvetica" w:cs="Helvetica"/>
          <w:b/>
          <w:color w:val="333333"/>
          <w:sz w:val="21"/>
          <w:szCs w:val="21"/>
          <w:shd w:val="clear" w:color="auto" w:fill="FFFFFF"/>
        </w:rPr>
        <w:t xml:space="preserve">„Moje dane osobowe będą przetwarzane przez MUKS Dąbrówka ul T. Kościuszki 20a,w celu prowadzenia usług rejestracji do zawodów, zbierania mojej historii startów i zarządzania zgłoszeniami do zawodów (podstawa prawna: Art 6 </w:t>
      </w:r>
      <w:proofErr w:type="spellStart"/>
      <w:r w:rsidRPr="009514FD">
        <w:rPr>
          <w:rFonts w:ascii="Helvetica" w:hAnsi="Helvetica" w:cs="Helvetica"/>
          <w:b/>
          <w:color w:val="333333"/>
          <w:sz w:val="21"/>
          <w:szCs w:val="21"/>
          <w:shd w:val="clear" w:color="auto" w:fill="FFFFFF"/>
        </w:rPr>
        <w:t>pkt</w:t>
      </w:r>
      <w:proofErr w:type="spellEnd"/>
      <w:r w:rsidRPr="009514FD">
        <w:rPr>
          <w:rFonts w:ascii="Helvetica" w:hAnsi="Helvetica" w:cs="Helvetica"/>
          <w:b/>
          <w:color w:val="333333"/>
          <w:sz w:val="21"/>
          <w:szCs w:val="21"/>
          <w:shd w:val="clear" w:color="auto" w:fill="FFFFFF"/>
        </w:rPr>
        <w:t xml:space="preserve"> 1 lit. B RODO). Moje dane przetwarzane będą od momentu założenia konta do momentu wycofania przeze mnie zgody (usunięcia konta) lub przez okres niezbędny do ustalenia, dochodzenia lub obrony roszczeń. Mam prawo dostępu do danych, sprostowania, usunięcia lub ograniczenia przetwarzania, prawo sprzeciwu, prawo wniesienia skargi do organu nadzorczego i prawo do przeniesienia danych. "</w:t>
      </w:r>
    </w:p>
    <w:p w:rsidR="00287301" w:rsidRPr="00CF6E92" w:rsidRDefault="00287301" w:rsidP="00287301">
      <w:pPr>
        <w:pStyle w:val="Teksttreci20"/>
        <w:shd w:val="clear" w:color="auto" w:fill="auto"/>
        <w:tabs>
          <w:tab w:val="left" w:pos="344"/>
        </w:tabs>
        <w:spacing w:before="0" w:line="276" w:lineRule="auto"/>
        <w:ind w:left="720" w:firstLine="0"/>
        <w:jc w:val="both"/>
        <w:rPr>
          <w:rFonts w:asciiTheme="majorHAnsi" w:hAnsiTheme="majorHAnsi" w:cstheme="majorHAnsi"/>
          <w:color w:val="000000" w:themeColor="text1"/>
        </w:rPr>
      </w:pPr>
    </w:p>
    <w:p w:rsidR="00287301" w:rsidRPr="00CF6E92" w:rsidRDefault="00287301" w:rsidP="00287301">
      <w:pPr>
        <w:rPr>
          <w:rFonts w:asciiTheme="majorHAnsi" w:eastAsia="Calibri" w:hAnsiTheme="majorHAnsi" w:cstheme="majorHAnsi"/>
          <w:b/>
          <w:color w:val="000000" w:themeColor="text1"/>
        </w:rPr>
      </w:pPr>
    </w:p>
    <w:p w:rsidR="00287301" w:rsidRDefault="00287301" w:rsidP="00287301"/>
    <w:p w:rsidR="00287301" w:rsidRDefault="00287301" w:rsidP="00287301"/>
    <w:p w:rsidR="00287301" w:rsidRPr="00287301" w:rsidRDefault="00287301" w:rsidP="00287301">
      <w:pPr>
        <w:spacing w:after="0"/>
        <w:jc w:val="both"/>
        <w:rPr>
          <w:rFonts w:asciiTheme="majorHAnsi" w:eastAsia="Calibri" w:hAnsiTheme="majorHAnsi" w:cstheme="majorHAnsi"/>
          <w:color w:val="000000" w:themeColor="text1"/>
        </w:rPr>
      </w:pPr>
    </w:p>
    <w:p w:rsidR="00CF5781" w:rsidRDefault="00CF5781" w:rsidP="00CF5781">
      <w:pPr>
        <w:spacing w:after="0"/>
        <w:jc w:val="both"/>
        <w:rPr>
          <w:rFonts w:asciiTheme="majorHAnsi" w:eastAsia="Calibri" w:hAnsiTheme="majorHAnsi" w:cstheme="majorHAnsi"/>
          <w:color w:val="000000" w:themeColor="text1"/>
        </w:rPr>
      </w:pPr>
    </w:p>
    <w:p w:rsidR="00CF5781" w:rsidRPr="00CF5781" w:rsidRDefault="00CF5781" w:rsidP="00CF5781">
      <w:pPr>
        <w:spacing w:after="0"/>
        <w:jc w:val="both"/>
        <w:rPr>
          <w:rFonts w:asciiTheme="majorHAnsi" w:eastAsia="Calibri" w:hAnsiTheme="majorHAnsi" w:cstheme="majorHAnsi"/>
          <w:color w:val="000000" w:themeColor="text1"/>
        </w:rPr>
      </w:pPr>
    </w:p>
    <w:p w:rsidR="00CF5781" w:rsidRPr="00C3367D" w:rsidRDefault="00CF5781" w:rsidP="00CF5781">
      <w:pPr>
        <w:pStyle w:val="Akapitzlist"/>
        <w:spacing w:after="0"/>
        <w:jc w:val="both"/>
        <w:rPr>
          <w:rFonts w:asciiTheme="majorHAnsi" w:eastAsia="Calibri" w:hAnsiTheme="majorHAnsi" w:cstheme="majorHAnsi"/>
          <w:color w:val="000000" w:themeColor="text1"/>
        </w:rPr>
      </w:pPr>
    </w:p>
    <w:p w:rsidR="00CF5781" w:rsidRPr="00CF5781" w:rsidRDefault="00CF5781" w:rsidP="00CF5781">
      <w:pPr>
        <w:jc w:val="center"/>
        <w:rPr>
          <w:b/>
          <w:u w:val="single"/>
        </w:rPr>
      </w:pPr>
    </w:p>
    <w:p w:rsidR="00CF5781" w:rsidRDefault="00CF5781" w:rsidP="00CF5781">
      <w:pPr>
        <w:pStyle w:val="Akapitzlist"/>
      </w:pPr>
    </w:p>
    <w:p w:rsidR="0012307B" w:rsidRDefault="0012307B" w:rsidP="0012307B"/>
    <w:p w:rsidR="0012307B" w:rsidRDefault="0012307B" w:rsidP="0012307B"/>
    <w:p w:rsidR="00CF4922" w:rsidRDefault="00CF4922" w:rsidP="00CF4922"/>
    <w:p w:rsidR="00800692" w:rsidRDefault="00800692" w:rsidP="00800692">
      <w:pPr>
        <w:pStyle w:val="Akapitzlist"/>
      </w:pPr>
    </w:p>
    <w:p w:rsidR="00D642F9" w:rsidRDefault="00D642F9" w:rsidP="00800692">
      <w:pPr>
        <w:pStyle w:val="Akapitzlist"/>
      </w:pPr>
    </w:p>
    <w:p w:rsidR="006266F9" w:rsidRDefault="006266F9" w:rsidP="00800692">
      <w:pPr>
        <w:pStyle w:val="Akapitzlist"/>
      </w:pPr>
    </w:p>
    <w:p w:rsidR="00F6480F" w:rsidRDefault="00F6480F" w:rsidP="0061789D"/>
    <w:p w:rsidR="00FB11C4" w:rsidRDefault="00FB11C4" w:rsidP="0040447D"/>
    <w:sectPr w:rsidR="00FB11C4" w:rsidSect="00795E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70D2"/>
    <w:multiLevelType w:val="hybridMultilevel"/>
    <w:tmpl w:val="81B437AE"/>
    <w:lvl w:ilvl="0" w:tplc="736099A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3A18BB"/>
    <w:multiLevelType w:val="hybridMultilevel"/>
    <w:tmpl w:val="EA3815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F2D5CA8"/>
    <w:multiLevelType w:val="hybridMultilevel"/>
    <w:tmpl w:val="C5AAAD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2446F6D"/>
    <w:multiLevelType w:val="hybridMultilevel"/>
    <w:tmpl w:val="E580F594"/>
    <w:lvl w:ilvl="0" w:tplc="BFAE267A">
      <w:start w:val="1"/>
      <w:numFmt w:val="decimal"/>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6FF6C8C"/>
    <w:multiLevelType w:val="hybridMultilevel"/>
    <w:tmpl w:val="2AF8E4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055775"/>
    <w:multiLevelType w:val="hybridMultilevel"/>
    <w:tmpl w:val="618CD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430739"/>
    <w:multiLevelType w:val="hybridMultilevel"/>
    <w:tmpl w:val="C34E3AAE"/>
    <w:lvl w:ilvl="0" w:tplc="B78CF74A">
      <w:start w:val="1"/>
      <w:numFmt w:val="decimal"/>
      <w:lvlText w:val="%1."/>
      <w:lvlJc w:val="left"/>
      <w:pPr>
        <w:ind w:left="720" w:hanging="360"/>
      </w:pPr>
      <w:rPr>
        <w:rFonts w:asciiTheme="majorHAnsi" w:eastAsia="Calibri" w:hAnsiTheme="majorHAnsi" w:cstheme="majorHAnsi"/>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FF17DF"/>
    <w:multiLevelType w:val="hybridMultilevel"/>
    <w:tmpl w:val="18D88C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2AAF2622"/>
    <w:multiLevelType w:val="hybridMultilevel"/>
    <w:tmpl w:val="5E704FDE"/>
    <w:lvl w:ilvl="0" w:tplc="F88248C0">
      <w:start w:val="1"/>
      <w:numFmt w:val="decimal"/>
      <w:lvlText w:val="%1."/>
      <w:lvlJc w:val="left"/>
      <w:pPr>
        <w:ind w:left="72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00C4CAB"/>
    <w:multiLevelType w:val="hybridMultilevel"/>
    <w:tmpl w:val="EF8A1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65322DE"/>
    <w:multiLevelType w:val="hybridMultilevel"/>
    <w:tmpl w:val="BCFEC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9A03A09"/>
    <w:multiLevelType w:val="hybridMultilevel"/>
    <w:tmpl w:val="5E704FDE"/>
    <w:lvl w:ilvl="0" w:tplc="F88248C0">
      <w:start w:val="1"/>
      <w:numFmt w:val="decimal"/>
      <w:lvlText w:val="%1."/>
      <w:lvlJc w:val="left"/>
      <w:pPr>
        <w:ind w:left="72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BA76FB5"/>
    <w:multiLevelType w:val="hybridMultilevel"/>
    <w:tmpl w:val="2F1490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FC30582"/>
    <w:multiLevelType w:val="hybridMultilevel"/>
    <w:tmpl w:val="E4CE32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4B966D7"/>
    <w:multiLevelType w:val="hybridMultilevel"/>
    <w:tmpl w:val="7212B3B6"/>
    <w:lvl w:ilvl="0" w:tplc="DB746B38">
      <w:start w:val="1"/>
      <w:numFmt w:val="decimal"/>
      <w:lvlText w:val="%1."/>
      <w:lvlJc w:val="left"/>
      <w:pPr>
        <w:ind w:left="720" w:hanging="360"/>
      </w:pPr>
      <w:rPr>
        <w:rFonts w:hint="default"/>
        <w:b w:val="0"/>
      </w:rPr>
    </w:lvl>
    <w:lvl w:ilvl="1" w:tplc="BBE83AC2">
      <w:start w:val="1"/>
      <w:numFmt w:val="lowerLetter"/>
      <w:lvlText w:val="%2."/>
      <w:lvlJc w:val="left"/>
      <w:pPr>
        <w:ind w:left="1440" w:hanging="360"/>
      </w:pPr>
      <w:rPr>
        <w:b w:val="0"/>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9AF3FA5"/>
    <w:multiLevelType w:val="multilevel"/>
    <w:tmpl w:val="FAFE923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3A11E9"/>
    <w:multiLevelType w:val="hybridMultilevel"/>
    <w:tmpl w:val="D932E9F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3D7BAC"/>
    <w:multiLevelType w:val="hybridMultilevel"/>
    <w:tmpl w:val="5E704FDE"/>
    <w:lvl w:ilvl="0" w:tplc="F88248C0">
      <w:start w:val="1"/>
      <w:numFmt w:val="decimal"/>
      <w:lvlText w:val="%1."/>
      <w:lvlJc w:val="left"/>
      <w:pPr>
        <w:ind w:left="72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33A4AE4"/>
    <w:multiLevelType w:val="hybridMultilevel"/>
    <w:tmpl w:val="83109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9F165C9"/>
    <w:multiLevelType w:val="hybridMultilevel"/>
    <w:tmpl w:val="23D61B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7E1E29AA"/>
    <w:multiLevelType w:val="hybridMultilevel"/>
    <w:tmpl w:val="F470F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3"/>
  </w:num>
  <w:num w:numId="5">
    <w:abstractNumId w:val="19"/>
  </w:num>
  <w:num w:numId="6">
    <w:abstractNumId w:val="13"/>
  </w:num>
  <w:num w:numId="7">
    <w:abstractNumId w:val="9"/>
  </w:num>
  <w:num w:numId="8">
    <w:abstractNumId w:val="2"/>
  </w:num>
  <w:num w:numId="9">
    <w:abstractNumId w:val="10"/>
  </w:num>
  <w:num w:numId="10">
    <w:abstractNumId w:val="1"/>
  </w:num>
  <w:num w:numId="11">
    <w:abstractNumId w:val="7"/>
  </w:num>
  <w:num w:numId="12">
    <w:abstractNumId w:val="18"/>
  </w:num>
  <w:num w:numId="13">
    <w:abstractNumId w:val="4"/>
  </w:num>
  <w:num w:numId="14">
    <w:abstractNumId w:val="20"/>
  </w:num>
  <w:num w:numId="15">
    <w:abstractNumId w:val="6"/>
  </w:num>
  <w:num w:numId="16">
    <w:abstractNumId w:val="14"/>
  </w:num>
  <w:num w:numId="17">
    <w:abstractNumId w:val="15"/>
  </w:num>
  <w:num w:numId="18">
    <w:abstractNumId w:val="16"/>
  </w:num>
  <w:num w:numId="19">
    <w:abstractNumId w:val="17"/>
  </w:num>
  <w:num w:numId="20">
    <w:abstractNumId w:val="11"/>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00692"/>
    <w:rsid w:val="00097FA6"/>
    <w:rsid w:val="00120BCB"/>
    <w:rsid w:val="0012307B"/>
    <w:rsid w:val="00143809"/>
    <w:rsid w:val="001E6EA2"/>
    <w:rsid w:val="001F151F"/>
    <w:rsid w:val="00287301"/>
    <w:rsid w:val="002E0AE6"/>
    <w:rsid w:val="002F54DD"/>
    <w:rsid w:val="00330C53"/>
    <w:rsid w:val="003A5919"/>
    <w:rsid w:val="0040447D"/>
    <w:rsid w:val="004577DA"/>
    <w:rsid w:val="00507F10"/>
    <w:rsid w:val="00514397"/>
    <w:rsid w:val="0061789D"/>
    <w:rsid w:val="006266F9"/>
    <w:rsid w:val="0065120A"/>
    <w:rsid w:val="006C5B2E"/>
    <w:rsid w:val="006F36CF"/>
    <w:rsid w:val="00716A28"/>
    <w:rsid w:val="00795EB2"/>
    <w:rsid w:val="007D0ED7"/>
    <w:rsid w:val="00800692"/>
    <w:rsid w:val="00900FD4"/>
    <w:rsid w:val="009514FD"/>
    <w:rsid w:val="00963F06"/>
    <w:rsid w:val="00987336"/>
    <w:rsid w:val="009A5912"/>
    <w:rsid w:val="00A032B7"/>
    <w:rsid w:val="00A4425D"/>
    <w:rsid w:val="00A82804"/>
    <w:rsid w:val="00AB2BF2"/>
    <w:rsid w:val="00AC34CE"/>
    <w:rsid w:val="00B216EF"/>
    <w:rsid w:val="00B906DB"/>
    <w:rsid w:val="00BA10C9"/>
    <w:rsid w:val="00BC644E"/>
    <w:rsid w:val="00BE2A25"/>
    <w:rsid w:val="00CB2F7C"/>
    <w:rsid w:val="00CE2ACB"/>
    <w:rsid w:val="00CF4922"/>
    <w:rsid w:val="00CF5781"/>
    <w:rsid w:val="00D241ED"/>
    <w:rsid w:val="00D43494"/>
    <w:rsid w:val="00D642F9"/>
    <w:rsid w:val="00DC796C"/>
    <w:rsid w:val="00DF74C1"/>
    <w:rsid w:val="00E409C2"/>
    <w:rsid w:val="00EF4796"/>
    <w:rsid w:val="00F6480F"/>
    <w:rsid w:val="00FB11C4"/>
    <w:rsid w:val="00FB7F83"/>
    <w:rsid w:val="00FC4A05"/>
    <w:rsid w:val="00FC55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5EB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0692"/>
    <w:pPr>
      <w:ind w:left="720"/>
      <w:contextualSpacing/>
    </w:pPr>
  </w:style>
  <w:style w:type="character" w:styleId="Pogrubienie">
    <w:name w:val="Strong"/>
    <w:basedOn w:val="Domylnaczcionkaakapitu"/>
    <w:uiPriority w:val="22"/>
    <w:qFormat/>
    <w:rsid w:val="00507F10"/>
    <w:rPr>
      <w:b/>
      <w:bCs/>
    </w:rPr>
  </w:style>
  <w:style w:type="character" w:styleId="Hipercze">
    <w:name w:val="Hyperlink"/>
    <w:basedOn w:val="Domylnaczcionkaakapitu"/>
    <w:uiPriority w:val="99"/>
    <w:unhideWhenUsed/>
    <w:rsid w:val="00A4425D"/>
    <w:rPr>
      <w:color w:val="0000FF"/>
      <w:u w:val="single"/>
    </w:rPr>
  </w:style>
  <w:style w:type="paragraph" w:styleId="NormalnyWeb">
    <w:name w:val="Normal (Web)"/>
    <w:basedOn w:val="Normalny"/>
    <w:uiPriority w:val="99"/>
    <w:semiHidden/>
    <w:unhideWhenUsed/>
    <w:rsid w:val="00FB11C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FB11C4"/>
  </w:style>
  <w:style w:type="character" w:customStyle="1" w:styleId="Teksttreci2">
    <w:name w:val="Tekst treści (2)_"/>
    <w:basedOn w:val="Domylnaczcionkaakapitu"/>
    <w:link w:val="Teksttreci20"/>
    <w:rsid w:val="0012307B"/>
    <w:rPr>
      <w:rFonts w:ascii="Calibri" w:eastAsia="Calibri" w:hAnsi="Calibri" w:cs="Calibri"/>
      <w:shd w:val="clear" w:color="auto" w:fill="FFFFFF"/>
    </w:rPr>
  </w:style>
  <w:style w:type="paragraph" w:customStyle="1" w:styleId="Teksttreci20">
    <w:name w:val="Tekst treści (2)"/>
    <w:basedOn w:val="Normalny"/>
    <w:link w:val="Teksttreci2"/>
    <w:rsid w:val="0012307B"/>
    <w:pPr>
      <w:widowControl w:val="0"/>
      <w:shd w:val="clear" w:color="auto" w:fill="FFFFFF"/>
      <w:spacing w:before="300" w:after="0" w:line="269" w:lineRule="exact"/>
      <w:ind w:hanging="440"/>
    </w:pPr>
    <w:rPr>
      <w:rFonts w:ascii="Calibri" w:eastAsia="Calibri" w:hAnsi="Calibri" w:cs="Calibri"/>
    </w:rPr>
  </w:style>
  <w:style w:type="character" w:customStyle="1" w:styleId="Nagwek2">
    <w:name w:val="Nagłówek #2_"/>
    <w:basedOn w:val="Domylnaczcionkaakapitu"/>
    <w:link w:val="Nagwek20"/>
    <w:rsid w:val="00CF5781"/>
    <w:rPr>
      <w:rFonts w:ascii="Calibri" w:eastAsia="Calibri" w:hAnsi="Calibri" w:cs="Calibri"/>
      <w:b/>
      <w:bCs/>
      <w:shd w:val="clear" w:color="auto" w:fill="FFFFFF"/>
    </w:rPr>
  </w:style>
  <w:style w:type="character" w:customStyle="1" w:styleId="Nagwek2Bezpogrubienia">
    <w:name w:val="Nagłówek #2 + Bez pogrubienia"/>
    <w:basedOn w:val="Nagwek2"/>
    <w:rsid w:val="00CF5781"/>
    <w:rPr>
      <w:color w:val="000000"/>
      <w:spacing w:val="0"/>
      <w:w w:val="100"/>
      <w:position w:val="0"/>
      <w:lang w:val="pl-PL" w:eastAsia="pl-PL" w:bidi="pl-PL"/>
    </w:rPr>
  </w:style>
  <w:style w:type="paragraph" w:customStyle="1" w:styleId="Nagwek20">
    <w:name w:val="Nagłówek #2"/>
    <w:basedOn w:val="Normalny"/>
    <w:link w:val="Nagwek2"/>
    <w:rsid w:val="00CF5781"/>
    <w:pPr>
      <w:widowControl w:val="0"/>
      <w:shd w:val="clear" w:color="auto" w:fill="FFFFFF"/>
      <w:spacing w:before="120" w:after="60" w:line="0" w:lineRule="atLeast"/>
      <w:ind w:hanging="380"/>
      <w:jc w:val="both"/>
      <w:outlineLvl w:val="1"/>
    </w:pPr>
    <w:rPr>
      <w:rFonts w:ascii="Calibri" w:eastAsia="Calibri" w:hAnsi="Calibri" w:cs="Calibri"/>
      <w:b/>
      <w:bCs/>
    </w:rPr>
  </w:style>
  <w:style w:type="character" w:customStyle="1" w:styleId="Teksttreci2Pogrubienie">
    <w:name w:val="Tekst treści (2) + Pogrubienie"/>
    <w:basedOn w:val="Teksttreci2"/>
    <w:rsid w:val="00CF5781"/>
    <w:rPr>
      <w:b/>
      <w:bCs/>
      <w:i w:val="0"/>
      <w:iCs w:val="0"/>
      <w:smallCaps w:val="0"/>
      <w:strike w:val="0"/>
      <w:color w:val="000000"/>
      <w:spacing w:val="0"/>
      <w:w w:val="100"/>
      <w:position w:val="0"/>
      <w:sz w:val="22"/>
      <w:szCs w:val="22"/>
      <w:u w:val="none"/>
      <w:lang w:val="pl-PL" w:eastAsia="pl-PL" w:bidi="pl-PL"/>
    </w:rPr>
  </w:style>
</w:styles>
</file>

<file path=word/webSettings.xml><?xml version="1.0" encoding="utf-8"?>
<w:webSettings xmlns:r="http://schemas.openxmlformats.org/officeDocument/2006/relationships" xmlns:w="http://schemas.openxmlformats.org/wordprocessingml/2006/main">
  <w:divs>
    <w:div w:id="196457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B626A-3D33-4674-BC60-7CF32397B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1329</Words>
  <Characters>7976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dc:creator>
  <cp:lastModifiedBy>Gimnazjum 20 A</cp:lastModifiedBy>
  <cp:revision>2</cp:revision>
  <dcterms:created xsi:type="dcterms:W3CDTF">2018-05-30T10:37:00Z</dcterms:created>
  <dcterms:modified xsi:type="dcterms:W3CDTF">2018-05-30T10:37:00Z</dcterms:modified>
</cp:coreProperties>
</file>